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26496" w:rsidRDefault="00B26496">
      <w:pPr>
        <w:pStyle w:val="Body"/>
        <w:jc w:val="center"/>
        <w:rPr>
          <w:rFonts w:ascii="Helvetica" w:eastAsia="Helvetica" w:hAnsi="Helvetica" w:cs="Helvetica"/>
          <w:sz w:val="24"/>
          <w:szCs w:val="24"/>
        </w:rPr>
      </w:pPr>
    </w:p>
    <w:p w:rsidR="00B26496" w:rsidRDefault="00000000">
      <w:pPr>
        <w:pStyle w:val="Body"/>
        <w:jc w:val="center"/>
        <w:rPr>
          <w:rFonts w:ascii="Helvetica" w:eastAsia="Helvetica" w:hAnsi="Helvetica" w:cs="Helvetica"/>
          <w:b/>
          <w:bCs/>
          <w:caps/>
          <w:sz w:val="24"/>
          <w:szCs w:val="24"/>
        </w:rPr>
      </w:pPr>
      <w:r>
        <w:rPr>
          <w:rFonts w:ascii="Helvetica"/>
          <w:b/>
          <w:bCs/>
          <w:caps/>
          <w:sz w:val="24"/>
          <w:szCs w:val="24"/>
          <w:lang w:val="en-US"/>
        </w:rPr>
        <w:t>MEMORANDUM OF AGREEMENT</w:t>
      </w:r>
    </w:p>
    <w:p w:rsidR="00B26496" w:rsidRDefault="00000000">
      <w:pPr>
        <w:pStyle w:val="Body"/>
        <w:jc w:val="center"/>
        <w:rPr>
          <w:rFonts w:ascii="Helvetica" w:eastAsia="Helvetica" w:hAnsi="Helvetica" w:cs="Helvetica"/>
          <w:b/>
          <w:bCs/>
          <w:caps/>
          <w:sz w:val="24"/>
          <w:szCs w:val="24"/>
        </w:rPr>
      </w:pPr>
      <w:r>
        <w:rPr>
          <w:rFonts w:ascii="Helvetica"/>
          <w:caps/>
          <w:sz w:val="24"/>
          <w:szCs w:val="24"/>
          <w:lang w:val="en-US"/>
        </w:rPr>
        <w:t xml:space="preserve">(Traineeship) </w:t>
      </w:r>
    </w:p>
    <w:p w:rsidR="00B26496" w:rsidRDefault="00B26496">
      <w:pPr>
        <w:pStyle w:val="Body"/>
        <w:rPr>
          <w:rFonts w:ascii="Helvetica" w:eastAsia="Helvetica" w:hAnsi="Helvetica" w:cs="Helvetica"/>
          <w:b/>
          <w:bCs/>
          <w:caps/>
          <w:sz w:val="24"/>
          <w:szCs w:val="24"/>
        </w:rPr>
      </w:pPr>
    </w:p>
    <w:p w:rsidR="00B26496" w:rsidRDefault="00000000">
      <w:pPr>
        <w:pStyle w:val="Body"/>
        <w:jc w:val="both"/>
        <w:rPr>
          <w:rFonts w:ascii="Helvetica" w:eastAsia="Helvetica" w:hAnsi="Helvetica" w:cs="Helvetica"/>
          <w:sz w:val="24"/>
          <w:szCs w:val="24"/>
        </w:rPr>
      </w:pPr>
      <w:r>
        <w:rPr>
          <w:rFonts w:ascii="Helvetica" w:eastAsia="Helvetica" w:hAnsi="Helvetica" w:cs="Helvetica"/>
          <w:sz w:val="24"/>
          <w:szCs w:val="24"/>
          <w:lang w:val="en-US"/>
        </w:rPr>
        <w:tab/>
        <w:t>This Agreement made and entered into this ________________, at City of Manila, Philippines, by and between:</w:t>
      </w:r>
    </w:p>
    <w:p w:rsidR="00B26496" w:rsidRDefault="00B26496">
      <w:pPr>
        <w:pStyle w:val="Body"/>
        <w:jc w:val="both"/>
        <w:rPr>
          <w:rFonts w:ascii="Helvetica" w:eastAsia="Helvetica" w:hAnsi="Helvetica" w:cs="Helvetica"/>
          <w:sz w:val="24"/>
          <w:szCs w:val="24"/>
        </w:rPr>
      </w:pPr>
    </w:p>
    <w:p w:rsidR="00557836" w:rsidRPr="00557836" w:rsidRDefault="00557836" w:rsidP="00557836">
      <w:pPr>
        <w:pStyle w:val="BlockText"/>
        <w:ind w:left="950" w:right="850"/>
        <w:rPr>
          <w:rFonts w:asciiTheme="majorHAnsi" w:hAnsiTheme="majorHAnsi" w:cs="Courier New"/>
          <w:szCs w:val="24"/>
        </w:rPr>
      </w:pPr>
      <w:r w:rsidRPr="00557836">
        <w:rPr>
          <w:rFonts w:asciiTheme="majorHAnsi" w:hAnsiTheme="majorHAnsi" w:cs="Courier New"/>
          <w:szCs w:val="24"/>
        </w:rPr>
        <w:t>The</w:t>
      </w:r>
      <w:r w:rsidRPr="00557836">
        <w:rPr>
          <w:rFonts w:asciiTheme="majorHAnsi" w:eastAsia="FreeSerif" w:hAnsiTheme="majorHAnsi" w:cs="Courier New"/>
          <w:szCs w:val="24"/>
        </w:rPr>
        <w:t xml:space="preserve"> </w:t>
      </w:r>
      <w:r w:rsidRPr="00557836">
        <w:rPr>
          <w:rFonts w:asciiTheme="majorHAnsi" w:hAnsiTheme="majorHAnsi" w:cs="Courier New"/>
          <w:b/>
          <w:szCs w:val="24"/>
        </w:rPr>
        <w:t>UNIVERSITY</w:t>
      </w:r>
      <w:r w:rsidRPr="00557836">
        <w:rPr>
          <w:rFonts w:asciiTheme="majorHAnsi" w:eastAsia="FreeSerif" w:hAnsiTheme="majorHAnsi" w:cs="Courier New"/>
          <w:b/>
          <w:szCs w:val="24"/>
        </w:rPr>
        <w:t xml:space="preserve"> </w:t>
      </w:r>
      <w:r w:rsidRPr="00557836">
        <w:rPr>
          <w:rFonts w:asciiTheme="majorHAnsi" w:hAnsiTheme="majorHAnsi" w:cs="Courier New"/>
          <w:b/>
          <w:szCs w:val="24"/>
        </w:rPr>
        <w:t>OF</w:t>
      </w:r>
      <w:r w:rsidRPr="00557836">
        <w:rPr>
          <w:rFonts w:asciiTheme="majorHAnsi" w:eastAsia="FreeSerif" w:hAnsiTheme="majorHAnsi" w:cs="Courier New"/>
          <w:b/>
          <w:szCs w:val="24"/>
        </w:rPr>
        <w:t xml:space="preserve"> </w:t>
      </w:r>
      <w:r w:rsidRPr="00557836">
        <w:rPr>
          <w:rFonts w:asciiTheme="majorHAnsi" w:hAnsiTheme="majorHAnsi" w:cs="Courier New"/>
          <w:b/>
          <w:szCs w:val="24"/>
        </w:rPr>
        <w:t>THE</w:t>
      </w:r>
      <w:r w:rsidRPr="00557836">
        <w:rPr>
          <w:rFonts w:asciiTheme="majorHAnsi" w:eastAsia="FreeSerif" w:hAnsiTheme="majorHAnsi" w:cs="Courier New"/>
          <w:b/>
          <w:szCs w:val="24"/>
        </w:rPr>
        <w:t xml:space="preserve"> </w:t>
      </w:r>
      <w:r w:rsidRPr="00557836">
        <w:rPr>
          <w:rFonts w:asciiTheme="majorHAnsi" w:hAnsiTheme="majorHAnsi" w:cs="Courier New"/>
          <w:b/>
          <w:szCs w:val="24"/>
        </w:rPr>
        <w:t>PHILIPPINES</w:t>
      </w:r>
      <w:r w:rsidRPr="00557836">
        <w:rPr>
          <w:rFonts w:asciiTheme="majorHAnsi" w:hAnsiTheme="majorHAnsi" w:cs="Courier New"/>
          <w:szCs w:val="24"/>
        </w:rPr>
        <w:t>,</w:t>
      </w:r>
      <w:r w:rsidRPr="00557836">
        <w:rPr>
          <w:rFonts w:asciiTheme="majorHAnsi" w:eastAsia="FreeSerif" w:hAnsiTheme="majorHAnsi" w:cs="Courier New"/>
          <w:szCs w:val="24"/>
        </w:rPr>
        <w:t xml:space="preserve"> </w:t>
      </w:r>
      <w:r w:rsidRPr="00557836">
        <w:rPr>
          <w:rFonts w:asciiTheme="majorHAnsi" w:hAnsiTheme="majorHAnsi" w:cs="Courier New"/>
          <w:szCs w:val="24"/>
        </w:rPr>
        <w:t>the</w:t>
      </w:r>
      <w:r w:rsidRPr="00557836">
        <w:rPr>
          <w:rFonts w:asciiTheme="majorHAnsi" w:eastAsia="FreeSerif" w:hAnsiTheme="majorHAnsi" w:cs="Courier New"/>
          <w:szCs w:val="24"/>
        </w:rPr>
        <w:t xml:space="preserve"> </w:t>
      </w:r>
      <w:r w:rsidRPr="00557836">
        <w:rPr>
          <w:rFonts w:asciiTheme="majorHAnsi" w:hAnsiTheme="majorHAnsi" w:cs="Courier New"/>
          <w:szCs w:val="24"/>
        </w:rPr>
        <w:t>national</w:t>
      </w:r>
      <w:r w:rsidRPr="00557836">
        <w:rPr>
          <w:rFonts w:asciiTheme="majorHAnsi" w:eastAsia="FreeSerif" w:hAnsiTheme="majorHAnsi" w:cs="Courier New"/>
          <w:szCs w:val="24"/>
        </w:rPr>
        <w:t xml:space="preserve"> </w:t>
      </w:r>
      <w:r w:rsidRPr="00557836">
        <w:rPr>
          <w:rFonts w:asciiTheme="majorHAnsi" w:hAnsiTheme="majorHAnsi" w:cs="Courier New"/>
          <w:szCs w:val="24"/>
        </w:rPr>
        <w:t>university</w:t>
      </w:r>
      <w:r w:rsidRPr="00557836">
        <w:rPr>
          <w:rFonts w:asciiTheme="majorHAnsi" w:eastAsia="FreeSerif" w:hAnsiTheme="majorHAnsi" w:cs="Courier New"/>
          <w:szCs w:val="24"/>
        </w:rPr>
        <w:t xml:space="preserve"> </w:t>
      </w:r>
      <w:r w:rsidRPr="00557836">
        <w:rPr>
          <w:rFonts w:asciiTheme="majorHAnsi" w:hAnsiTheme="majorHAnsi" w:cs="Courier New"/>
          <w:szCs w:val="24"/>
        </w:rPr>
        <w:t>of</w:t>
      </w:r>
      <w:r w:rsidRPr="00557836">
        <w:rPr>
          <w:rFonts w:asciiTheme="majorHAnsi" w:eastAsia="FreeSerif" w:hAnsiTheme="majorHAnsi" w:cs="Courier New"/>
          <w:szCs w:val="24"/>
        </w:rPr>
        <w:t xml:space="preserve"> </w:t>
      </w:r>
      <w:r w:rsidRPr="00557836">
        <w:rPr>
          <w:rFonts w:asciiTheme="majorHAnsi" w:hAnsiTheme="majorHAnsi" w:cs="Courier New"/>
          <w:szCs w:val="24"/>
        </w:rPr>
        <w:t>the</w:t>
      </w:r>
      <w:r w:rsidRPr="00557836">
        <w:rPr>
          <w:rFonts w:asciiTheme="majorHAnsi" w:eastAsia="FreeSerif" w:hAnsiTheme="majorHAnsi" w:cs="Courier New"/>
          <w:szCs w:val="24"/>
        </w:rPr>
        <w:t xml:space="preserve"> </w:t>
      </w:r>
      <w:r w:rsidRPr="00557836">
        <w:rPr>
          <w:rFonts w:asciiTheme="majorHAnsi" w:hAnsiTheme="majorHAnsi" w:cs="Courier New"/>
          <w:szCs w:val="24"/>
        </w:rPr>
        <w:t>Philippines,</w:t>
      </w:r>
      <w:r w:rsidRPr="00557836">
        <w:rPr>
          <w:rFonts w:asciiTheme="majorHAnsi" w:eastAsia="FreeSerif" w:hAnsiTheme="majorHAnsi" w:cs="Courier New"/>
          <w:szCs w:val="24"/>
        </w:rPr>
        <w:t xml:space="preserve"> </w:t>
      </w:r>
      <w:r w:rsidRPr="00557836">
        <w:rPr>
          <w:rFonts w:asciiTheme="majorHAnsi" w:hAnsiTheme="majorHAnsi" w:cs="Courier New"/>
          <w:szCs w:val="24"/>
        </w:rPr>
        <w:t>a</w:t>
      </w:r>
      <w:r w:rsidRPr="00557836">
        <w:rPr>
          <w:rFonts w:asciiTheme="majorHAnsi" w:eastAsia="FreeSerif" w:hAnsiTheme="majorHAnsi" w:cs="Courier New"/>
          <w:szCs w:val="24"/>
        </w:rPr>
        <w:t xml:space="preserve"> </w:t>
      </w:r>
      <w:r w:rsidRPr="00557836">
        <w:rPr>
          <w:rFonts w:asciiTheme="majorHAnsi" w:hAnsiTheme="majorHAnsi" w:cs="Courier New"/>
          <w:szCs w:val="24"/>
        </w:rPr>
        <w:t>public</w:t>
      </w:r>
      <w:r w:rsidRPr="00557836">
        <w:rPr>
          <w:rFonts w:asciiTheme="majorHAnsi" w:eastAsia="FreeSerif" w:hAnsiTheme="majorHAnsi" w:cs="Courier New"/>
          <w:szCs w:val="24"/>
        </w:rPr>
        <w:t xml:space="preserve"> </w:t>
      </w:r>
      <w:r w:rsidRPr="00557836">
        <w:rPr>
          <w:rFonts w:asciiTheme="majorHAnsi" w:hAnsiTheme="majorHAnsi" w:cs="Courier New"/>
          <w:szCs w:val="24"/>
        </w:rPr>
        <w:t>and</w:t>
      </w:r>
      <w:r w:rsidRPr="00557836">
        <w:rPr>
          <w:rFonts w:asciiTheme="majorHAnsi" w:eastAsia="FreeSerif" w:hAnsiTheme="majorHAnsi" w:cs="Courier New"/>
          <w:szCs w:val="24"/>
        </w:rPr>
        <w:t xml:space="preserve"> </w:t>
      </w:r>
      <w:r w:rsidRPr="00557836">
        <w:rPr>
          <w:rFonts w:asciiTheme="majorHAnsi" w:hAnsiTheme="majorHAnsi" w:cs="Courier New"/>
          <w:szCs w:val="24"/>
        </w:rPr>
        <w:t>secular</w:t>
      </w:r>
      <w:r w:rsidRPr="00557836">
        <w:rPr>
          <w:rFonts w:asciiTheme="majorHAnsi" w:eastAsia="FreeSerif" w:hAnsiTheme="majorHAnsi" w:cs="Courier New"/>
          <w:szCs w:val="24"/>
        </w:rPr>
        <w:t xml:space="preserve"> </w:t>
      </w:r>
      <w:r w:rsidRPr="00557836">
        <w:rPr>
          <w:rFonts w:asciiTheme="majorHAnsi" w:hAnsiTheme="majorHAnsi" w:cs="Courier New"/>
          <w:szCs w:val="24"/>
        </w:rPr>
        <w:t>institution</w:t>
      </w:r>
      <w:r w:rsidRPr="00557836">
        <w:rPr>
          <w:rFonts w:asciiTheme="majorHAnsi" w:eastAsia="FreeSerif" w:hAnsiTheme="majorHAnsi" w:cs="Courier New"/>
          <w:szCs w:val="24"/>
        </w:rPr>
        <w:t xml:space="preserve"> </w:t>
      </w:r>
      <w:r w:rsidRPr="00557836">
        <w:rPr>
          <w:rFonts w:asciiTheme="majorHAnsi" w:hAnsiTheme="majorHAnsi" w:cs="Courier New"/>
          <w:szCs w:val="24"/>
        </w:rPr>
        <w:t>of</w:t>
      </w:r>
      <w:r w:rsidRPr="00557836">
        <w:rPr>
          <w:rFonts w:asciiTheme="majorHAnsi" w:eastAsia="FreeSerif" w:hAnsiTheme="majorHAnsi" w:cs="Courier New"/>
          <w:szCs w:val="24"/>
        </w:rPr>
        <w:t xml:space="preserve"> </w:t>
      </w:r>
      <w:r w:rsidRPr="00557836">
        <w:rPr>
          <w:rFonts w:asciiTheme="majorHAnsi" w:hAnsiTheme="majorHAnsi" w:cs="Courier New"/>
          <w:szCs w:val="24"/>
        </w:rPr>
        <w:t>higher</w:t>
      </w:r>
      <w:r w:rsidRPr="00557836">
        <w:rPr>
          <w:rFonts w:asciiTheme="majorHAnsi" w:eastAsia="FreeSerif" w:hAnsiTheme="majorHAnsi" w:cs="Courier New"/>
          <w:szCs w:val="24"/>
        </w:rPr>
        <w:t xml:space="preserve"> </w:t>
      </w:r>
      <w:r w:rsidRPr="00557836">
        <w:rPr>
          <w:rFonts w:asciiTheme="majorHAnsi" w:hAnsiTheme="majorHAnsi" w:cs="Courier New"/>
          <w:szCs w:val="24"/>
        </w:rPr>
        <w:t>learning,</w:t>
      </w:r>
      <w:r w:rsidRPr="00557836">
        <w:rPr>
          <w:rFonts w:asciiTheme="majorHAnsi" w:eastAsia="FreeSerif" w:hAnsiTheme="majorHAnsi" w:cs="Courier New"/>
          <w:szCs w:val="24"/>
        </w:rPr>
        <w:t xml:space="preserve"> </w:t>
      </w:r>
      <w:r w:rsidRPr="00557836">
        <w:rPr>
          <w:rFonts w:asciiTheme="majorHAnsi" w:hAnsiTheme="majorHAnsi" w:cs="Courier New"/>
          <w:szCs w:val="24"/>
        </w:rPr>
        <w:t>created</w:t>
      </w:r>
      <w:r w:rsidRPr="00557836">
        <w:rPr>
          <w:rFonts w:asciiTheme="majorHAnsi" w:eastAsia="FreeSerif" w:hAnsiTheme="majorHAnsi" w:cs="Courier New"/>
          <w:szCs w:val="24"/>
        </w:rPr>
        <w:t xml:space="preserve"> </w:t>
      </w:r>
      <w:r w:rsidRPr="00557836">
        <w:rPr>
          <w:rFonts w:asciiTheme="majorHAnsi" w:hAnsiTheme="majorHAnsi" w:cs="Courier New"/>
          <w:szCs w:val="24"/>
        </w:rPr>
        <w:t>by</w:t>
      </w:r>
      <w:r w:rsidRPr="00557836">
        <w:rPr>
          <w:rFonts w:asciiTheme="majorHAnsi" w:eastAsia="FreeSerif" w:hAnsiTheme="majorHAnsi" w:cs="Courier New"/>
          <w:szCs w:val="24"/>
        </w:rPr>
        <w:t xml:space="preserve"> </w:t>
      </w:r>
      <w:r w:rsidRPr="00557836">
        <w:rPr>
          <w:rFonts w:asciiTheme="majorHAnsi" w:hAnsiTheme="majorHAnsi" w:cs="Courier New"/>
          <w:szCs w:val="24"/>
        </w:rPr>
        <w:t>virtue</w:t>
      </w:r>
      <w:r w:rsidRPr="00557836">
        <w:rPr>
          <w:rFonts w:asciiTheme="majorHAnsi" w:eastAsia="FreeSerif" w:hAnsiTheme="majorHAnsi" w:cs="Courier New"/>
          <w:szCs w:val="24"/>
        </w:rPr>
        <w:t xml:space="preserve"> </w:t>
      </w:r>
      <w:r w:rsidRPr="00557836">
        <w:rPr>
          <w:rFonts w:asciiTheme="majorHAnsi" w:hAnsiTheme="majorHAnsi" w:cs="Courier New"/>
          <w:szCs w:val="24"/>
        </w:rPr>
        <w:t>of</w:t>
      </w:r>
      <w:r w:rsidRPr="00557836">
        <w:rPr>
          <w:rFonts w:asciiTheme="majorHAnsi" w:eastAsia="FreeSerif" w:hAnsiTheme="majorHAnsi" w:cs="Courier New"/>
          <w:szCs w:val="24"/>
        </w:rPr>
        <w:t xml:space="preserve"> </w:t>
      </w:r>
      <w:r w:rsidRPr="00557836">
        <w:rPr>
          <w:rFonts w:asciiTheme="majorHAnsi" w:hAnsiTheme="majorHAnsi" w:cs="Courier New"/>
          <w:szCs w:val="24"/>
        </w:rPr>
        <w:t>Act</w:t>
      </w:r>
      <w:r w:rsidRPr="00557836">
        <w:rPr>
          <w:rFonts w:asciiTheme="majorHAnsi" w:eastAsia="FreeSerif" w:hAnsiTheme="majorHAnsi" w:cs="Courier New"/>
          <w:szCs w:val="24"/>
        </w:rPr>
        <w:t xml:space="preserve"> </w:t>
      </w:r>
      <w:r w:rsidRPr="00557836">
        <w:rPr>
          <w:rFonts w:asciiTheme="majorHAnsi" w:hAnsiTheme="majorHAnsi" w:cs="Courier New"/>
          <w:szCs w:val="24"/>
        </w:rPr>
        <w:t>No.</w:t>
      </w:r>
      <w:r w:rsidRPr="00557836">
        <w:rPr>
          <w:rFonts w:asciiTheme="majorHAnsi" w:eastAsia="FreeSerif" w:hAnsiTheme="majorHAnsi" w:cs="Courier New"/>
          <w:szCs w:val="24"/>
        </w:rPr>
        <w:t xml:space="preserve"> </w:t>
      </w:r>
      <w:r w:rsidRPr="00557836">
        <w:rPr>
          <w:rFonts w:asciiTheme="majorHAnsi" w:hAnsiTheme="majorHAnsi" w:cs="Courier New"/>
          <w:szCs w:val="24"/>
        </w:rPr>
        <w:t>1870,</w:t>
      </w:r>
      <w:r w:rsidRPr="00557836">
        <w:rPr>
          <w:rFonts w:asciiTheme="majorHAnsi" w:eastAsia="FreeSerif" w:hAnsiTheme="majorHAnsi" w:cs="Courier New"/>
          <w:szCs w:val="24"/>
        </w:rPr>
        <w:t xml:space="preserve"> </w:t>
      </w:r>
      <w:r w:rsidRPr="00557836">
        <w:rPr>
          <w:rFonts w:asciiTheme="majorHAnsi" w:hAnsiTheme="majorHAnsi" w:cs="Courier New"/>
          <w:szCs w:val="24"/>
        </w:rPr>
        <w:t>as</w:t>
      </w:r>
      <w:r w:rsidRPr="00557836">
        <w:rPr>
          <w:rFonts w:asciiTheme="majorHAnsi" w:eastAsia="FreeSerif" w:hAnsiTheme="majorHAnsi" w:cs="Courier New"/>
          <w:szCs w:val="24"/>
        </w:rPr>
        <w:t xml:space="preserve"> </w:t>
      </w:r>
      <w:r w:rsidRPr="00557836">
        <w:rPr>
          <w:rFonts w:asciiTheme="majorHAnsi" w:hAnsiTheme="majorHAnsi" w:cs="Courier New"/>
          <w:szCs w:val="24"/>
        </w:rPr>
        <w:t>amended</w:t>
      </w:r>
      <w:r w:rsidRPr="00557836">
        <w:rPr>
          <w:rFonts w:asciiTheme="majorHAnsi" w:eastAsia="FreeSerif" w:hAnsiTheme="majorHAnsi" w:cs="Courier New"/>
          <w:szCs w:val="24"/>
        </w:rPr>
        <w:t xml:space="preserve"> </w:t>
      </w:r>
      <w:r w:rsidRPr="00557836">
        <w:rPr>
          <w:rFonts w:asciiTheme="majorHAnsi" w:hAnsiTheme="majorHAnsi" w:cs="Courier New"/>
          <w:szCs w:val="24"/>
        </w:rPr>
        <w:t>and</w:t>
      </w:r>
      <w:r w:rsidRPr="00557836">
        <w:rPr>
          <w:rFonts w:asciiTheme="majorHAnsi" w:eastAsia="FreeSerif" w:hAnsiTheme="majorHAnsi" w:cs="Courier New"/>
          <w:szCs w:val="24"/>
        </w:rPr>
        <w:t xml:space="preserve"> </w:t>
      </w:r>
      <w:r w:rsidRPr="00557836">
        <w:rPr>
          <w:rFonts w:asciiTheme="majorHAnsi" w:hAnsiTheme="majorHAnsi" w:cs="Courier New"/>
          <w:szCs w:val="24"/>
        </w:rPr>
        <w:t>reorganized</w:t>
      </w:r>
      <w:r w:rsidRPr="00557836">
        <w:rPr>
          <w:rFonts w:asciiTheme="majorHAnsi" w:eastAsia="FreeSerif" w:hAnsiTheme="majorHAnsi" w:cs="Courier New"/>
          <w:szCs w:val="24"/>
        </w:rPr>
        <w:t xml:space="preserve"> </w:t>
      </w:r>
      <w:r w:rsidRPr="00557836">
        <w:rPr>
          <w:rFonts w:asciiTheme="majorHAnsi" w:hAnsiTheme="majorHAnsi" w:cs="Courier New"/>
          <w:szCs w:val="24"/>
        </w:rPr>
        <w:t>and</w:t>
      </w:r>
      <w:r w:rsidRPr="00557836">
        <w:rPr>
          <w:rFonts w:asciiTheme="majorHAnsi" w:eastAsia="FreeSerif" w:hAnsiTheme="majorHAnsi" w:cs="Courier New"/>
          <w:szCs w:val="24"/>
        </w:rPr>
        <w:t xml:space="preserve"> </w:t>
      </w:r>
      <w:r w:rsidRPr="00557836">
        <w:rPr>
          <w:rFonts w:asciiTheme="majorHAnsi" w:hAnsiTheme="majorHAnsi" w:cs="Courier New"/>
          <w:szCs w:val="24"/>
        </w:rPr>
        <w:t>operating</w:t>
      </w:r>
      <w:r w:rsidRPr="00557836">
        <w:rPr>
          <w:rFonts w:asciiTheme="majorHAnsi" w:eastAsia="FreeSerif" w:hAnsiTheme="majorHAnsi" w:cs="Courier New"/>
          <w:szCs w:val="24"/>
        </w:rPr>
        <w:t xml:space="preserve"> </w:t>
      </w:r>
      <w:r w:rsidRPr="00557836">
        <w:rPr>
          <w:rFonts w:asciiTheme="majorHAnsi" w:hAnsiTheme="majorHAnsi" w:cs="Courier New"/>
          <w:szCs w:val="24"/>
        </w:rPr>
        <w:t>by</w:t>
      </w:r>
      <w:r w:rsidRPr="00557836">
        <w:rPr>
          <w:rFonts w:asciiTheme="majorHAnsi" w:eastAsia="FreeSerif" w:hAnsiTheme="majorHAnsi" w:cs="Courier New"/>
          <w:szCs w:val="24"/>
        </w:rPr>
        <w:t xml:space="preserve"> </w:t>
      </w:r>
      <w:r w:rsidRPr="00557836">
        <w:rPr>
          <w:rFonts w:asciiTheme="majorHAnsi" w:hAnsiTheme="majorHAnsi" w:cs="Courier New"/>
          <w:szCs w:val="24"/>
        </w:rPr>
        <w:t>virtue</w:t>
      </w:r>
      <w:r w:rsidRPr="00557836">
        <w:rPr>
          <w:rFonts w:asciiTheme="majorHAnsi" w:eastAsia="FreeSerif" w:hAnsiTheme="majorHAnsi" w:cs="Courier New"/>
          <w:szCs w:val="24"/>
        </w:rPr>
        <w:t xml:space="preserve"> </w:t>
      </w:r>
      <w:r w:rsidRPr="00557836">
        <w:rPr>
          <w:rFonts w:asciiTheme="majorHAnsi" w:hAnsiTheme="majorHAnsi" w:cs="Courier New"/>
          <w:szCs w:val="24"/>
        </w:rPr>
        <w:t>of</w:t>
      </w:r>
      <w:r w:rsidRPr="00557836">
        <w:rPr>
          <w:rFonts w:asciiTheme="majorHAnsi" w:eastAsia="FreeSerif" w:hAnsiTheme="majorHAnsi" w:cs="Courier New"/>
          <w:szCs w:val="24"/>
        </w:rPr>
        <w:t xml:space="preserve"> </w:t>
      </w:r>
      <w:r w:rsidRPr="00557836">
        <w:rPr>
          <w:rFonts w:asciiTheme="majorHAnsi" w:hAnsiTheme="majorHAnsi" w:cs="Courier New"/>
          <w:szCs w:val="24"/>
        </w:rPr>
        <w:t>Republic</w:t>
      </w:r>
      <w:r w:rsidRPr="00557836">
        <w:rPr>
          <w:rFonts w:asciiTheme="majorHAnsi" w:eastAsia="FreeSerif" w:hAnsiTheme="majorHAnsi" w:cs="Courier New"/>
          <w:szCs w:val="24"/>
        </w:rPr>
        <w:t xml:space="preserve"> </w:t>
      </w:r>
      <w:r w:rsidRPr="00557836">
        <w:rPr>
          <w:rFonts w:asciiTheme="majorHAnsi" w:hAnsiTheme="majorHAnsi" w:cs="Courier New"/>
          <w:szCs w:val="24"/>
        </w:rPr>
        <w:t>Act</w:t>
      </w:r>
      <w:r w:rsidRPr="00557836">
        <w:rPr>
          <w:rFonts w:asciiTheme="majorHAnsi" w:eastAsia="FreeSerif" w:hAnsiTheme="majorHAnsi" w:cs="Courier New"/>
          <w:szCs w:val="24"/>
        </w:rPr>
        <w:t xml:space="preserve"> </w:t>
      </w:r>
      <w:r w:rsidRPr="00557836">
        <w:rPr>
          <w:rFonts w:asciiTheme="majorHAnsi" w:hAnsiTheme="majorHAnsi" w:cs="Courier New"/>
          <w:szCs w:val="24"/>
        </w:rPr>
        <w:t>No.</w:t>
      </w:r>
      <w:r w:rsidRPr="00557836">
        <w:rPr>
          <w:rFonts w:asciiTheme="majorHAnsi" w:eastAsia="FreeSerif" w:hAnsiTheme="majorHAnsi" w:cs="Courier New"/>
          <w:szCs w:val="24"/>
        </w:rPr>
        <w:t xml:space="preserve"> </w:t>
      </w:r>
      <w:r w:rsidRPr="00557836">
        <w:rPr>
          <w:rFonts w:asciiTheme="majorHAnsi" w:hAnsiTheme="majorHAnsi" w:cs="Courier New"/>
          <w:szCs w:val="24"/>
        </w:rPr>
        <w:t>9500,</w:t>
      </w:r>
      <w:r w:rsidRPr="00557836">
        <w:rPr>
          <w:rFonts w:asciiTheme="majorHAnsi" w:eastAsia="FreeSerif" w:hAnsiTheme="majorHAnsi" w:cs="Courier New"/>
          <w:szCs w:val="24"/>
        </w:rPr>
        <w:t xml:space="preserve"> </w:t>
      </w:r>
      <w:r w:rsidRPr="00557836">
        <w:rPr>
          <w:rFonts w:asciiTheme="majorHAnsi" w:hAnsiTheme="majorHAnsi" w:cs="Courier New"/>
          <w:szCs w:val="24"/>
        </w:rPr>
        <w:t>through</w:t>
      </w:r>
      <w:r w:rsidRPr="00557836">
        <w:rPr>
          <w:rFonts w:asciiTheme="majorHAnsi" w:eastAsia="FreeSerif" w:hAnsiTheme="majorHAnsi" w:cs="Courier New"/>
          <w:szCs w:val="24"/>
        </w:rPr>
        <w:t xml:space="preserve"> </w:t>
      </w:r>
      <w:r w:rsidRPr="00557836">
        <w:rPr>
          <w:rFonts w:asciiTheme="majorHAnsi" w:hAnsiTheme="majorHAnsi" w:cs="Courier New"/>
          <w:szCs w:val="24"/>
        </w:rPr>
        <w:t>its</w:t>
      </w:r>
      <w:r w:rsidRPr="00557836">
        <w:rPr>
          <w:rFonts w:asciiTheme="majorHAnsi" w:eastAsia="FreeSerif" w:hAnsiTheme="majorHAnsi" w:cs="Courier New"/>
          <w:szCs w:val="24"/>
        </w:rPr>
        <w:t xml:space="preserve"> </w:t>
      </w:r>
      <w:r w:rsidRPr="00557836">
        <w:rPr>
          <w:rFonts w:asciiTheme="majorHAnsi" w:hAnsiTheme="majorHAnsi" w:cs="Courier New"/>
          <w:szCs w:val="24"/>
        </w:rPr>
        <w:t>constituent</w:t>
      </w:r>
      <w:r w:rsidRPr="00557836">
        <w:rPr>
          <w:rFonts w:asciiTheme="majorHAnsi" w:eastAsia="FreeSerif" w:hAnsiTheme="majorHAnsi" w:cs="Courier New"/>
          <w:szCs w:val="24"/>
        </w:rPr>
        <w:t xml:space="preserve"> </w:t>
      </w:r>
      <w:r w:rsidRPr="00557836">
        <w:rPr>
          <w:rFonts w:asciiTheme="majorHAnsi" w:hAnsiTheme="majorHAnsi" w:cs="Courier New"/>
          <w:szCs w:val="24"/>
        </w:rPr>
        <w:t>university,</w:t>
      </w:r>
      <w:r w:rsidRPr="00557836">
        <w:rPr>
          <w:rFonts w:asciiTheme="majorHAnsi" w:eastAsia="FreeSerif" w:hAnsiTheme="majorHAnsi" w:cs="Courier New"/>
          <w:szCs w:val="24"/>
        </w:rPr>
        <w:t xml:space="preserve"> </w:t>
      </w:r>
      <w:r w:rsidRPr="00557836">
        <w:rPr>
          <w:rFonts w:asciiTheme="majorHAnsi" w:hAnsiTheme="majorHAnsi" w:cs="Courier New"/>
          <w:szCs w:val="24"/>
        </w:rPr>
        <w:t>University</w:t>
      </w:r>
      <w:r w:rsidRPr="00557836">
        <w:rPr>
          <w:rFonts w:asciiTheme="majorHAnsi" w:eastAsia="FreeSerif" w:hAnsiTheme="majorHAnsi" w:cs="Courier New"/>
          <w:szCs w:val="24"/>
        </w:rPr>
        <w:t xml:space="preserve"> </w:t>
      </w:r>
      <w:r w:rsidRPr="00557836">
        <w:rPr>
          <w:rFonts w:asciiTheme="majorHAnsi" w:hAnsiTheme="majorHAnsi" w:cs="Courier New"/>
          <w:szCs w:val="24"/>
        </w:rPr>
        <w:t>of</w:t>
      </w:r>
      <w:r w:rsidRPr="00557836">
        <w:rPr>
          <w:rFonts w:asciiTheme="majorHAnsi" w:eastAsia="FreeSerif" w:hAnsiTheme="majorHAnsi" w:cs="Courier New"/>
          <w:szCs w:val="24"/>
        </w:rPr>
        <w:t xml:space="preserve"> </w:t>
      </w:r>
      <w:r w:rsidRPr="00557836">
        <w:rPr>
          <w:rFonts w:asciiTheme="majorHAnsi" w:hAnsiTheme="majorHAnsi" w:cs="Courier New"/>
          <w:szCs w:val="24"/>
        </w:rPr>
        <w:t>the</w:t>
      </w:r>
      <w:r w:rsidRPr="00557836">
        <w:rPr>
          <w:rFonts w:asciiTheme="majorHAnsi" w:eastAsia="FreeSerif" w:hAnsiTheme="majorHAnsi" w:cs="Courier New"/>
          <w:szCs w:val="24"/>
        </w:rPr>
        <w:t xml:space="preserve"> </w:t>
      </w:r>
      <w:r w:rsidRPr="00557836">
        <w:rPr>
          <w:rFonts w:asciiTheme="majorHAnsi" w:hAnsiTheme="majorHAnsi" w:cs="Courier New"/>
          <w:szCs w:val="24"/>
        </w:rPr>
        <w:t>Philippines</w:t>
      </w:r>
      <w:r w:rsidRPr="00557836">
        <w:rPr>
          <w:rFonts w:asciiTheme="majorHAnsi" w:eastAsia="FreeSerif" w:hAnsiTheme="majorHAnsi" w:cs="Courier New"/>
          <w:szCs w:val="24"/>
        </w:rPr>
        <w:t xml:space="preserve"> </w:t>
      </w:r>
      <w:r w:rsidRPr="00557836">
        <w:rPr>
          <w:rFonts w:asciiTheme="majorHAnsi" w:hAnsiTheme="majorHAnsi" w:cs="Courier New"/>
          <w:szCs w:val="24"/>
        </w:rPr>
        <w:t>Manila,</w:t>
      </w:r>
      <w:r w:rsidRPr="00557836">
        <w:rPr>
          <w:rFonts w:asciiTheme="majorHAnsi" w:eastAsia="FreeSerif" w:hAnsiTheme="majorHAnsi" w:cs="Courier New"/>
          <w:szCs w:val="24"/>
        </w:rPr>
        <w:t xml:space="preserve"> </w:t>
      </w:r>
      <w:r w:rsidRPr="00557836">
        <w:rPr>
          <w:rFonts w:asciiTheme="majorHAnsi" w:hAnsiTheme="majorHAnsi" w:cs="Courier New"/>
          <w:szCs w:val="24"/>
        </w:rPr>
        <w:t>with</w:t>
      </w:r>
      <w:r w:rsidRPr="00557836">
        <w:rPr>
          <w:rFonts w:asciiTheme="majorHAnsi" w:eastAsia="FreeSerif" w:hAnsiTheme="majorHAnsi" w:cs="Courier New"/>
          <w:szCs w:val="24"/>
        </w:rPr>
        <w:t xml:space="preserve"> </w:t>
      </w:r>
      <w:r w:rsidRPr="00557836">
        <w:rPr>
          <w:rFonts w:asciiTheme="majorHAnsi" w:hAnsiTheme="majorHAnsi" w:cs="Courier New"/>
          <w:szCs w:val="24"/>
        </w:rPr>
        <w:t>office</w:t>
      </w:r>
      <w:r w:rsidRPr="00557836">
        <w:rPr>
          <w:rFonts w:asciiTheme="majorHAnsi" w:eastAsia="FreeSerif" w:hAnsiTheme="majorHAnsi" w:cs="Courier New"/>
          <w:szCs w:val="24"/>
        </w:rPr>
        <w:t xml:space="preserve"> </w:t>
      </w:r>
      <w:r w:rsidRPr="00557836">
        <w:rPr>
          <w:rFonts w:asciiTheme="majorHAnsi" w:hAnsiTheme="majorHAnsi" w:cs="Courier New"/>
          <w:szCs w:val="24"/>
        </w:rPr>
        <w:t>address</w:t>
      </w:r>
      <w:r w:rsidRPr="00557836">
        <w:rPr>
          <w:rFonts w:asciiTheme="majorHAnsi" w:eastAsia="FreeSerif" w:hAnsiTheme="majorHAnsi" w:cs="Courier New"/>
          <w:szCs w:val="24"/>
        </w:rPr>
        <w:t xml:space="preserve"> </w:t>
      </w:r>
      <w:r w:rsidRPr="00557836">
        <w:rPr>
          <w:rFonts w:asciiTheme="majorHAnsi" w:hAnsiTheme="majorHAnsi" w:cs="Courier New"/>
          <w:szCs w:val="24"/>
        </w:rPr>
        <w:t>at</w:t>
      </w:r>
      <w:r w:rsidRPr="00557836">
        <w:rPr>
          <w:rFonts w:asciiTheme="majorHAnsi" w:eastAsia="FreeSerif" w:hAnsiTheme="majorHAnsi" w:cs="Courier New"/>
          <w:szCs w:val="24"/>
        </w:rPr>
        <w:t xml:space="preserve"> </w:t>
      </w:r>
      <w:r w:rsidRPr="00557836">
        <w:rPr>
          <w:rFonts w:asciiTheme="majorHAnsi" w:hAnsiTheme="majorHAnsi" w:cs="Courier New"/>
          <w:szCs w:val="24"/>
        </w:rPr>
        <w:t>8/F</w:t>
      </w:r>
      <w:r w:rsidRPr="00557836">
        <w:rPr>
          <w:rFonts w:asciiTheme="majorHAnsi" w:eastAsia="FreeSerif" w:hAnsiTheme="majorHAnsi" w:cs="Courier New"/>
          <w:szCs w:val="24"/>
        </w:rPr>
        <w:t xml:space="preserve"> </w:t>
      </w:r>
      <w:r w:rsidRPr="00557836">
        <w:rPr>
          <w:rFonts w:asciiTheme="majorHAnsi" w:hAnsiTheme="majorHAnsi" w:cs="Courier New"/>
          <w:szCs w:val="24"/>
        </w:rPr>
        <w:t>RCB</w:t>
      </w:r>
      <w:r w:rsidRPr="00557836">
        <w:rPr>
          <w:rFonts w:asciiTheme="majorHAnsi" w:eastAsia="FreeSerif" w:hAnsiTheme="majorHAnsi" w:cs="Courier New"/>
          <w:szCs w:val="24"/>
        </w:rPr>
        <w:t xml:space="preserve"> </w:t>
      </w:r>
      <w:r w:rsidRPr="00557836">
        <w:rPr>
          <w:rFonts w:asciiTheme="majorHAnsi" w:hAnsiTheme="majorHAnsi" w:cs="Courier New"/>
          <w:szCs w:val="24"/>
        </w:rPr>
        <w:t>Building,</w:t>
      </w:r>
      <w:r w:rsidRPr="00557836">
        <w:rPr>
          <w:rFonts w:asciiTheme="majorHAnsi" w:eastAsia="FreeSerif" w:hAnsiTheme="majorHAnsi" w:cs="Courier New"/>
          <w:szCs w:val="24"/>
        </w:rPr>
        <w:t xml:space="preserve"> </w:t>
      </w:r>
      <w:r w:rsidRPr="00557836">
        <w:rPr>
          <w:rFonts w:asciiTheme="majorHAnsi" w:hAnsiTheme="majorHAnsi" w:cs="Courier New"/>
          <w:szCs w:val="24"/>
        </w:rPr>
        <w:t>Philippine</w:t>
      </w:r>
      <w:r w:rsidRPr="00557836">
        <w:rPr>
          <w:rFonts w:asciiTheme="majorHAnsi" w:eastAsia="FreeSerif" w:hAnsiTheme="majorHAnsi" w:cs="Courier New"/>
          <w:szCs w:val="24"/>
        </w:rPr>
        <w:t xml:space="preserve"> </w:t>
      </w:r>
      <w:r w:rsidRPr="00557836">
        <w:rPr>
          <w:rFonts w:asciiTheme="majorHAnsi" w:hAnsiTheme="majorHAnsi" w:cs="Courier New"/>
          <w:szCs w:val="24"/>
        </w:rPr>
        <w:t>General</w:t>
      </w:r>
      <w:r w:rsidRPr="00557836">
        <w:rPr>
          <w:rFonts w:asciiTheme="majorHAnsi" w:eastAsia="FreeSerif" w:hAnsiTheme="majorHAnsi" w:cs="Courier New"/>
          <w:szCs w:val="24"/>
        </w:rPr>
        <w:t xml:space="preserve"> </w:t>
      </w:r>
      <w:r w:rsidRPr="00557836">
        <w:rPr>
          <w:rFonts w:asciiTheme="majorHAnsi" w:hAnsiTheme="majorHAnsi" w:cs="Courier New"/>
          <w:szCs w:val="24"/>
        </w:rPr>
        <w:t>Hospital,</w:t>
      </w:r>
      <w:r w:rsidRPr="00557836">
        <w:rPr>
          <w:rFonts w:asciiTheme="majorHAnsi" w:eastAsia="FreeSerif" w:hAnsiTheme="majorHAnsi" w:cs="Courier New"/>
          <w:szCs w:val="24"/>
        </w:rPr>
        <w:t xml:space="preserve"> </w:t>
      </w:r>
      <w:r w:rsidRPr="00557836">
        <w:rPr>
          <w:rFonts w:asciiTheme="majorHAnsi" w:hAnsiTheme="majorHAnsi" w:cs="Courier New"/>
          <w:szCs w:val="24"/>
        </w:rPr>
        <w:t>Manila,</w:t>
      </w:r>
      <w:r w:rsidRPr="00557836">
        <w:rPr>
          <w:rFonts w:asciiTheme="majorHAnsi" w:eastAsia="FreeSerif" w:hAnsiTheme="majorHAnsi" w:cs="Courier New"/>
          <w:szCs w:val="24"/>
        </w:rPr>
        <w:t xml:space="preserve"> </w:t>
      </w:r>
      <w:r w:rsidRPr="00557836">
        <w:rPr>
          <w:rFonts w:asciiTheme="majorHAnsi" w:hAnsiTheme="majorHAnsi" w:cs="Courier New"/>
          <w:szCs w:val="24"/>
        </w:rPr>
        <w:t>represented</w:t>
      </w:r>
      <w:r w:rsidRPr="00557836">
        <w:rPr>
          <w:rFonts w:asciiTheme="majorHAnsi" w:eastAsia="FreeSerif" w:hAnsiTheme="majorHAnsi" w:cs="Courier New"/>
          <w:szCs w:val="24"/>
        </w:rPr>
        <w:t xml:space="preserve"> </w:t>
      </w:r>
      <w:r w:rsidRPr="00557836">
        <w:rPr>
          <w:rFonts w:asciiTheme="majorHAnsi" w:hAnsiTheme="majorHAnsi" w:cs="Courier New"/>
          <w:szCs w:val="24"/>
        </w:rPr>
        <w:t>herein</w:t>
      </w:r>
      <w:r w:rsidRPr="00557836">
        <w:rPr>
          <w:rFonts w:asciiTheme="majorHAnsi" w:eastAsia="FreeSerif" w:hAnsiTheme="majorHAnsi" w:cs="Courier New"/>
          <w:szCs w:val="24"/>
        </w:rPr>
        <w:t xml:space="preserve"> </w:t>
      </w:r>
      <w:r w:rsidRPr="00557836">
        <w:rPr>
          <w:rFonts w:asciiTheme="majorHAnsi" w:hAnsiTheme="majorHAnsi" w:cs="Courier New"/>
          <w:szCs w:val="24"/>
        </w:rPr>
        <w:t>by</w:t>
      </w:r>
      <w:r w:rsidRPr="00557836">
        <w:rPr>
          <w:rFonts w:asciiTheme="majorHAnsi" w:eastAsia="FreeSerif" w:hAnsiTheme="majorHAnsi" w:cs="Courier New"/>
          <w:szCs w:val="24"/>
        </w:rPr>
        <w:t xml:space="preserve"> </w:t>
      </w:r>
      <w:proofErr w:type="gramStart"/>
      <w:r w:rsidRPr="00557836">
        <w:rPr>
          <w:rFonts w:asciiTheme="majorHAnsi" w:hAnsiTheme="majorHAnsi" w:cs="Courier New"/>
          <w:szCs w:val="24"/>
        </w:rPr>
        <w:t>its</w:t>
      </w:r>
      <w:r w:rsidRPr="00557836">
        <w:rPr>
          <w:rFonts w:asciiTheme="majorHAnsi" w:eastAsia="FreeSerif" w:hAnsiTheme="majorHAnsi" w:cs="Courier New"/>
          <w:szCs w:val="24"/>
        </w:rPr>
        <w:t xml:space="preserve">  </w:t>
      </w:r>
      <w:r w:rsidRPr="00557836">
        <w:rPr>
          <w:rFonts w:asciiTheme="majorHAnsi" w:hAnsiTheme="majorHAnsi" w:cs="Courier New"/>
          <w:szCs w:val="24"/>
        </w:rPr>
        <w:t>Chancellor</w:t>
      </w:r>
      <w:proofErr w:type="gramEnd"/>
      <w:r w:rsidRPr="00557836">
        <w:rPr>
          <w:rFonts w:asciiTheme="majorHAnsi" w:hAnsiTheme="majorHAnsi" w:cs="Courier New"/>
          <w:szCs w:val="24"/>
        </w:rPr>
        <w:t>,</w:t>
      </w:r>
      <w:r w:rsidRPr="00557836">
        <w:rPr>
          <w:rFonts w:asciiTheme="majorHAnsi" w:eastAsia="FreeSerif" w:hAnsiTheme="majorHAnsi" w:cs="Courier New"/>
          <w:szCs w:val="24"/>
        </w:rPr>
        <w:t xml:space="preserve"> </w:t>
      </w:r>
      <w:r w:rsidRPr="00557836">
        <w:rPr>
          <w:rFonts w:asciiTheme="majorHAnsi" w:hAnsiTheme="majorHAnsi" w:cs="Courier New"/>
          <w:b/>
          <w:szCs w:val="24"/>
        </w:rPr>
        <w:t>DR. MICHAEL L. TEE</w:t>
      </w:r>
      <w:r w:rsidRPr="00557836">
        <w:rPr>
          <w:rFonts w:asciiTheme="majorHAnsi" w:hAnsiTheme="majorHAnsi" w:cs="Courier New"/>
          <w:szCs w:val="24"/>
        </w:rPr>
        <w:t>,</w:t>
      </w:r>
      <w:r w:rsidRPr="00557836">
        <w:rPr>
          <w:rFonts w:asciiTheme="majorHAnsi" w:eastAsia="FreeSerif" w:hAnsiTheme="majorHAnsi" w:cs="Courier New"/>
          <w:szCs w:val="24"/>
        </w:rPr>
        <w:t xml:space="preserve"> </w:t>
      </w:r>
      <w:r w:rsidRPr="00557836">
        <w:rPr>
          <w:rFonts w:asciiTheme="majorHAnsi" w:hAnsiTheme="majorHAnsi" w:cs="Courier New"/>
          <w:szCs w:val="24"/>
        </w:rPr>
        <w:t>hereinafter</w:t>
      </w:r>
      <w:r w:rsidRPr="00557836">
        <w:rPr>
          <w:rFonts w:asciiTheme="majorHAnsi" w:eastAsia="FreeSerif" w:hAnsiTheme="majorHAnsi" w:cs="Courier New"/>
          <w:szCs w:val="24"/>
        </w:rPr>
        <w:t xml:space="preserve"> </w:t>
      </w:r>
      <w:r w:rsidRPr="00557836">
        <w:rPr>
          <w:rFonts w:asciiTheme="majorHAnsi" w:hAnsiTheme="majorHAnsi" w:cs="Courier New"/>
          <w:szCs w:val="24"/>
        </w:rPr>
        <w:t>referred</w:t>
      </w:r>
      <w:r w:rsidRPr="00557836">
        <w:rPr>
          <w:rFonts w:asciiTheme="majorHAnsi" w:eastAsia="FreeSerif" w:hAnsiTheme="majorHAnsi" w:cs="Courier New"/>
          <w:szCs w:val="24"/>
        </w:rPr>
        <w:t xml:space="preserve"> </w:t>
      </w:r>
      <w:r w:rsidRPr="00557836">
        <w:rPr>
          <w:rFonts w:asciiTheme="majorHAnsi" w:hAnsiTheme="majorHAnsi" w:cs="Courier New"/>
          <w:szCs w:val="24"/>
        </w:rPr>
        <w:t>to</w:t>
      </w:r>
      <w:r w:rsidRPr="00557836">
        <w:rPr>
          <w:rFonts w:asciiTheme="majorHAnsi" w:eastAsia="FreeSerif" w:hAnsiTheme="majorHAnsi" w:cs="Courier New"/>
          <w:szCs w:val="24"/>
        </w:rPr>
        <w:t xml:space="preserve"> </w:t>
      </w:r>
      <w:r w:rsidRPr="00557836">
        <w:rPr>
          <w:rFonts w:asciiTheme="majorHAnsi" w:hAnsiTheme="majorHAnsi" w:cs="Courier New"/>
          <w:szCs w:val="24"/>
        </w:rPr>
        <w:t>as</w:t>
      </w:r>
      <w:r w:rsidRPr="00557836">
        <w:rPr>
          <w:rFonts w:asciiTheme="majorHAnsi" w:eastAsia="FreeSerif" w:hAnsiTheme="majorHAnsi" w:cs="Courier New"/>
          <w:szCs w:val="24"/>
        </w:rPr>
        <w:t xml:space="preserve"> </w:t>
      </w:r>
      <w:r w:rsidRPr="00557836">
        <w:rPr>
          <w:rFonts w:asciiTheme="majorHAnsi" w:hAnsiTheme="majorHAnsi" w:cs="Courier New"/>
          <w:szCs w:val="24"/>
        </w:rPr>
        <w:t>the</w:t>
      </w:r>
      <w:r w:rsidRPr="00557836">
        <w:rPr>
          <w:rFonts w:asciiTheme="majorHAnsi" w:eastAsia="FreeSerif" w:hAnsiTheme="majorHAnsi" w:cs="Courier New"/>
          <w:szCs w:val="24"/>
        </w:rPr>
        <w:t xml:space="preserve"> </w:t>
      </w:r>
      <w:r w:rsidRPr="00557836">
        <w:rPr>
          <w:rFonts w:asciiTheme="majorHAnsi" w:eastAsia="FreeSerif" w:hAnsiTheme="majorHAnsi" w:cs="Courier New"/>
          <w:b/>
          <w:szCs w:val="24"/>
        </w:rPr>
        <w:t>“</w:t>
      </w:r>
      <w:r w:rsidRPr="00557836">
        <w:rPr>
          <w:rFonts w:asciiTheme="majorHAnsi" w:hAnsiTheme="majorHAnsi" w:cs="Courier New"/>
          <w:b/>
          <w:szCs w:val="24"/>
        </w:rPr>
        <w:t>UP</w:t>
      </w:r>
      <w:r w:rsidRPr="00557836">
        <w:rPr>
          <w:rFonts w:asciiTheme="majorHAnsi" w:eastAsia="FreeSerif" w:hAnsiTheme="majorHAnsi" w:cs="Courier New"/>
          <w:b/>
          <w:szCs w:val="24"/>
        </w:rPr>
        <w:t xml:space="preserve"> </w:t>
      </w:r>
      <w:r w:rsidRPr="00557836">
        <w:rPr>
          <w:rFonts w:asciiTheme="majorHAnsi" w:hAnsiTheme="majorHAnsi" w:cs="Courier New"/>
          <w:b/>
          <w:szCs w:val="24"/>
        </w:rPr>
        <w:t>Manila</w:t>
      </w:r>
      <w:r w:rsidRPr="00557836">
        <w:rPr>
          <w:rFonts w:asciiTheme="majorHAnsi" w:eastAsia="FreeSerif" w:hAnsiTheme="majorHAnsi" w:cs="Courier New"/>
          <w:b/>
          <w:szCs w:val="24"/>
        </w:rPr>
        <w:t>”</w:t>
      </w:r>
      <w:r w:rsidRPr="00557836">
        <w:rPr>
          <w:rFonts w:asciiTheme="majorHAnsi" w:hAnsiTheme="majorHAnsi" w:cs="Courier New"/>
          <w:szCs w:val="24"/>
        </w:rPr>
        <w:t>;</w:t>
      </w:r>
    </w:p>
    <w:p w:rsidR="00B26496" w:rsidRDefault="00B26496">
      <w:pPr>
        <w:pStyle w:val="Body"/>
        <w:ind w:right="1109"/>
        <w:rPr>
          <w:rFonts w:ascii="Helvetica" w:eastAsia="Helvetica" w:hAnsi="Helvetica" w:cs="Helvetica"/>
          <w:sz w:val="24"/>
          <w:szCs w:val="24"/>
        </w:rPr>
      </w:pPr>
    </w:p>
    <w:p w:rsidR="00B26496" w:rsidRDefault="00000000">
      <w:pPr>
        <w:pStyle w:val="Body"/>
        <w:ind w:right="1109" w:firstLine="720"/>
        <w:jc w:val="center"/>
        <w:rPr>
          <w:rFonts w:ascii="Helvetica" w:eastAsia="Helvetica" w:hAnsi="Helvetica" w:cs="Helvetica"/>
          <w:sz w:val="24"/>
          <w:szCs w:val="24"/>
        </w:rPr>
      </w:pPr>
      <w:r>
        <w:rPr>
          <w:rFonts w:ascii="Helvetica"/>
          <w:sz w:val="24"/>
          <w:szCs w:val="24"/>
          <w:lang w:val="en-US"/>
        </w:rPr>
        <w:t>- and -</w:t>
      </w:r>
    </w:p>
    <w:p w:rsidR="00B26496" w:rsidRDefault="00B26496">
      <w:pPr>
        <w:pStyle w:val="Body"/>
        <w:rPr>
          <w:rFonts w:ascii="Helvetica" w:eastAsia="Helvetica" w:hAnsi="Helvetica" w:cs="Helvetica"/>
          <w:sz w:val="24"/>
          <w:szCs w:val="24"/>
        </w:rPr>
      </w:pPr>
    </w:p>
    <w:p w:rsidR="00B26496" w:rsidRDefault="00000000">
      <w:pPr>
        <w:pStyle w:val="Body"/>
        <w:tabs>
          <w:tab w:val="clear" w:pos="720"/>
        </w:tabs>
        <w:ind w:left="828" w:right="705"/>
        <w:jc w:val="both"/>
        <w:rPr>
          <w:rFonts w:ascii="Helvetica" w:eastAsia="Helvetica" w:hAnsi="Helvetica" w:cs="Helvetica"/>
          <w:sz w:val="24"/>
          <w:szCs w:val="24"/>
          <w:lang w:val="en-US"/>
        </w:rPr>
      </w:pPr>
      <w:r>
        <w:rPr>
          <w:rFonts w:ascii="Helvetica"/>
          <w:b/>
          <w:bCs/>
          <w:sz w:val="24"/>
          <w:szCs w:val="24"/>
          <w:lang w:val="en-US"/>
        </w:rPr>
        <w:t>[NAMES OF INSTITUTION]</w:t>
      </w:r>
      <w:r>
        <w:rPr>
          <w:rFonts w:ascii="Helvetica"/>
          <w:sz w:val="24"/>
          <w:szCs w:val="24"/>
          <w:lang w:val="en-US"/>
        </w:rPr>
        <w:t xml:space="preserve"> a corporation duly organized and existing under the laws of the Republic of the Philippines, with principal office at [specific address] represented herein by its [Title/position], [NAME], hereinafter referred to as the </w:t>
      </w:r>
      <w:r>
        <w:rPr>
          <w:rFonts w:hAnsi="Helvetica"/>
          <w:sz w:val="24"/>
          <w:szCs w:val="24"/>
          <w:lang w:val="en-US"/>
        </w:rPr>
        <w:t>“</w:t>
      </w:r>
      <w:r>
        <w:rPr>
          <w:rFonts w:ascii="Helvetica"/>
          <w:sz w:val="24"/>
          <w:szCs w:val="24"/>
          <w:lang w:val="en-US"/>
        </w:rPr>
        <w:t>[ABBREVIATED NAME]</w:t>
      </w:r>
      <w:r>
        <w:rPr>
          <w:rFonts w:hAnsi="Helvetica"/>
          <w:sz w:val="24"/>
          <w:szCs w:val="24"/>
          <w:lang w:val="en-US"/>
        </w:rPr>
        <w:t>”</w:t>
      </w:r>
      <w:r>
        <w:rPr>
          <w:rFonts w:ascii="Helvetica"/>
          <w:sz w:val="24"/>
          <w:szCs w:val="24"/>
          <w:lang w:val="en-US"/>
        </w:rPr>
        <w:t>;</w:t>
      </w:r>
    </w:p>
    <w:p w:rsidR="00B26496" w:rsidRDefault="00B26496">
      <w:pPr>
        <w:pStyle w:val="Body"/>
        <w:rPr>
          <w:rFonts w:ascii="Helvetica" w:eastAsia="Helvetica" w:hAnsi="Helvetica" w:cs="Helvetica"/>
          <w:sz w:val="24"/>
          <w:szCs w:val="24"/>
        </w:rPr>
      </w:pPr>
    </w:p>
    <w:p w:rsidR="00B26496" w:rsidRDefault="00B26496">
      <w:pPr>
        <w:pStyle w:val="Body"/>
        <w:rPr>
          <w:rFonts w:ascii="Helvetica" w:eastAsia="Helvetica" w:hAnsi="Helvetica" w:cs="Helvetica"/>
          <w:sz w:val="24"/>
          <w:szCs w:val="24"/>
        </w:rPr>
      </w:pPr>
    </w:p>
    <w:p w:rsidR="00B26496" w:rsidRDefault="00000000">
      <w:pPr>
        <w:pStyle w:val="Body"/>
        <w:jc w:val="center"/>
        <w:rPr>
          <w:rFonts w:ascii="Helvetica" w:eastAsia="Helvetica" w:hAnsi="Helvetica" w:cs="Helvetica"/>
          <w:sz w:val="24"/>
          <w:szCs w:val="24"/>
        </w:rPr>
      </w:pPr>
      <w:r>
        <w:rPr>
          <w:rFonts w:ascii="Helvetica"/>
          <w:sz w:val="24"/>
          <w:szCs w:val="24"/>
          <w:lang w:val="en-US"/>
        </w:rPr>
        <w:t xml:space="preserve">W I T N E S </w:t>
      </w:r>
      <w:proofErr w:type="spellStart"/>
      <w:r>
        <w:rPr>
          <w:rFonts w:ascii="Helvetica"/>
          <w:sz w:val="24"/>
          <w:szCs w:val="24"/>
          <w:lang w:val="en-US"/>
        </w:rPr>
        <w:t>S</w:t>
      </w:r>
      <w:proofErr w:type="spellEnd"/>
      <w:r>
        <w:rPr>
          <w:rFonts w:ascii="Helvetica"/>
          <w:sz w:val="24"/>
          <w:szCs w:val="24"/>
          <w:lang w:val="en-US"/>
        </w:rPr>
        <w:t xml:space="preserve"> E T H: That</w:t>
      </w:r>
    </w:p>
    <w:p w:rsidR="00B26496" w:rsidRDefault="00B26496">
      <w:pPr>
        <w:pStyle w:val="Body"/>
        <w:rPr>
          <w:rFonts w:ascii="Helvetica" w:eastAsia="Helvetica" w:hAnsi="Helvetica" w:cs="Helvetica"/>
          <w:sz w:val="24"/>
          <w:szCs w:val="24"/>
        </w:rPr>
      </w:pPr>
    </w:p>
    <w:p w:rsidR="00B26496" w:rsidRDefault="00000000">
      <w:pPr>
        <w:pStyle w:val="Body"/>
        <w:spacing w:after="200"/>
        <w:jc w:val="both"/>
        <w:rPr>
          <w:rFonts w:ascii="Helvetica" w:eastAsia="Helvetica" w:hAnsi="Helvetica" w:cs="Helvetica"/>
          <w:sz w:val="24"/>
          <w:szCs w:val="24"/>
        </w:rPr>
      </w:pPr>
      <w:r>
        <w:rPr>
          <w:rFonts w:ascii="Helvetica"/>
          <w:sz w:val="24"/>
          <w:szCs w:val="24"/>
          <w:lang w:val="de-DE"/>
        </w:rPr>
        <w:t>WHEREAS</w:t>
      </w:r>
      <w:r>
        <w:rPr>
          <w:rFonts w:ascii="Helvetica"/>
          <w:b/>
          <w:bCs/>
          <w:sz w:val="24"/>
          <w:szCs w:val="24"/>
        </w:rPr>
        <w:t xml:space="preserve">, </w:t>
      </w:r>
      <w:r>
        <w:rPr>
          <w:rFonts w:ascii="Helvetica"/>
          <w:sz w:val="24"/>
          <w:szCs w:val="24"/>
          <w:lang w:val="en-US"/>
        </w:rPr>
        <w:t xml:space="preserve">Section 17, Article II of the 1987 Philippine Constitution provides that, </w:t>
      </w:r>
      <w:r>
        <w:rPr>
          <w:rFonts w:hAnsi="Helvetica"/>
          <w:sz w:val="24"/>
          <w:szCs w:val="24"/>
        </w:rPr>
        <w:t>“</w:t>
      </w:r>
      <w:r>
        <w:rPr>
          <w:rFonts w:ascii="Helvetica"/>
          <w:sz w:val="24"/>
          <w:szCs w:val="24"/>
          <w:lang w:val="en-US"/>
        </w:rPr>
        <w:t xml:space="preserve">the State shall give priority to education, science and technology, arts, culture and sports to foster patriotism and nationalism, accelerate social progress and promote total human liberation and development; </w:t>
      </w:r>
    </w:p>
    <w:p w:rsidR="00B26496" w:rsidRDefault="00000000">
      <w:pPr>
        <w:pStyle w:val="Body"/>
        <w:spacing w:after="200"/>
        <w:jc w:val="both"/>
        <w:rPr>
          <w:rFonts w:ascii="Helvetica" w:eastAsia="Helvetica" w:hAnsi="Helvetica" w:cs="Helvetica"/>
          <w:sz w:val="24"/>
          <w:szCs w:val="24"/>
        </w:rPr>
      </w:pPr>
      <w:r>
        <w:rPr>
          <w:rFonts w:ascii="Helvetica"/>
          <w:sz w:val="24"/>
          <w:szCs w:val="24"/>
          <w:lang w:val="en-US"/>
        </w:rPr>
        <w:t>WHEREAS, the University of the Philippines is the national university, a public and secular institution of higher learning, and a community of scholars dedicated to the search for truth and knowledge as well as the development of future leaders;</w:t>
      </w:r>
    </w:p>
    <w:p w:rsidR="00B26496" w:rsidRDefault="00000000">
      <w:pPr>
        <w:pStyle w:val="Body"/>
        <w:spacing w:after="200"/>
        <w:jc w:val="both"/>
        <w:rPr>
          <w:rFonts w:ascii="Helvetica" w:eastAsia="Helvetica" w:hAnsi="Helvetica" w:cs="Helvetica"/>
          <w:sz w:val="24"/>
          <w:szCs w:val="24"/>
        </w:rPr>
      </w:pPr>
      <w:r>
        <w:rPr>
          <w:rFonts w:ascii="Helvetica"/>
          <w:sz w:val="24"/>
          <w:szCs w:val="24"/>
          <w:lang w:val="en-US"/>
        </w:rPr>
        <w:t>WHEREAS, the University leads in setting academic standards and initiating innovations in teaching, research and faculty development in philosophy, the arts and humanities, the social sciences, professions and engineering, natural sciences, mathematics, and technology; and maintain centers of excellence in such disciplines and professions;</w:t>
      </w:r>
    </w:p>
    <w:p w:rsidR="00B26496" w:rsidRDefault="00000000">
      <w:pPr>
        <w:pStyle w:val="Body"/>
        <w:spacing w:after="200"/>
        <w:jc w:val="both"/>
        <w:rPr>
          <w:rFonts w:ascii="Helvetica" w:eastAsia="Helvetica" w:hAnsi="Helvetica" w:cs="Helvetica"/>
          <w:sz w:val="24"/>
          <w:szCs w:val="24"/>
        </w:rPr>
      </w:pPr>
      <w:r>
        <w:rPr>
          <w:rFonts w:ascii="Helvetica"/>
          <w:sz w:val="24"/>
          <w:szCs w:val="24"/>
          <w:lang w:val="en-US"/>
        </w:rPr>
        <w:t>WHEREAS, the University provides opportunities for training and learning in leadership, responsible citizenship, and the development of democratic values, institutions and practice through academic and non-academic programs, including sports and the enhancement of nationalism and national identity;</w:t>
      </w:r>
    </w:p>
    <w:p w:rsidR="00B26496" w:rsidRDefault="00000000">
      <w:pPr>
        <w:pStyle w:val="Body"/>
        <w:spacing w:after="200"/>
        <w:rPr>
          <w:rFonts w:ascii="Helvetica" w:eastAsia="Helvetica" w:hAnsi="Helvetica" w:cs="Helvetica"/>
          <w:sz w:val="24"/>
          <w:szCs w:val="24"/>
        </w:rPr>
      </w:pPr>
      <w:r>
        <w:rPr>
          <w:rFonts w:ascii="Helvetica"/>
          <w:sz w:val="24"/>
          <w:szCs w:val="24"/>
          <w:lang w:val="en-US"/>
        </w:rPr>
        <w:t>WHEREAS, (about the UPM college/unit);</w:t>
      </w:r>
    </w:p>
    <w:p w:rsidR="00B26496" w:rsidRDefault="00000000">
      <w:pPr>
        <w:pStyle w:val="Body"/>
        <w:spacing w:after="200"/>
        <w:rPr>
          <w:rFonts w:ascii="Helvetica" w:eastAsia="Helvetica" w:hAnsi="Helvetica" w:cs="Helvetica"/>
          <w:sz w:val="24"/>
          <w:szCs w:val="24"/>
        </w:rPr>
      </w:pPr>
      <w:proofErr w:type="gramStart"/>
      <w:r>
        <w:rPr>
          <w:rFonts w:ascii="Helvetica"/>
          <w:sz w:val="24"/>
          <w:szCs w:val="24"/>
          <w:lang w:val="en-US"/>
        </w:rPr>
        <w:t>WHEREAS,(</w:t>
      </w:r>
      <w:proofErr w:type="gramEnd"/>
      <w:r>
        <w:rPr>
          <w:rFonts w:ascii="Helvetica"/>
          <w:sz w:val="24"/>
          <w:szCs w:val="24"/>
          <w:lang w:val="en-US"/>
        </w:rPr>
        <w:t>objectives of specific UPM College/Unit related to the MOA);</w:t>
      </w:r>
    </w:p>
    <w:p w:rsidR="00B26496" w:rsidRDefault="00000000">
      <w:pPr>
        <w:pStyle w:val="Body"/>
        <w:spacing w:after="200"/>
        <w:rPr>
          <w:rFonts w:ascii="Helvetica" w:eastAsia="Helvetica" w:hAnsi="Helvetica" w:cs="Helvetica"/>
          <w:sz w:val="24"/>
          <w:szCs w:val="24"/>
        </w:rPr>
      </w:pPr>
      <w:r>
        <w:rPr>
          <w:rFonts w:ascii="Helvetica"/>
          <w:sz w:val="24"/>
          <w:szCs w:val="24"/>
          <w:lang w:val="de-DE"/>
        </w:rPr>
        <w:lastRenderedPageBreak/>
        <w:t>WHEREAS</w:t>
      </w:r>
      <w:r>
        <w:rPr>
          <w:rFonts w:ascii="Helvetica"/>
          <w:b/>
          <w:bCs/>
          <w:sz w:val="24"/>
          <w:szCs w:val="24"/>
        </w:rPr>
        <w:t xml:space="preserve">, </w:t>
      </w:r>
      <w:r>
        <w:rPr>
          <w:rFonts w:ascii="Helvetica"/>
          <w:sz w:val="24"/>
          <w:szCs w:val="24"/>
          <w:lang w:val="en-US"/>
        </w:rPr>
        <w:t>[NAME OF INSTITUTION] is an institution (state the nature of the institution);</w:t>
      </w:r>
    </w:p>
    <w:p w:rsidR="00B26496" w:rsidRDefault="00000000">
      <w:pPr>
        <w:pStyle w:val="Body"/>
        <w:spacing w:after="200"/>
        <w:rPr>
          <w:rFonts w:ascii="Helvetica" w:eastAsia="Helvetica" w:hAnsi="Helvetica" w:cs="Helvetica"/>
          <w:sz w:val="24"/>
          <w:szCs w:val="24"/>
        </w:rPr>
      </w:pPr>
      <w:r>
        <w:rPr>
          <w:rFonts w:ascii="Helvetica"/>
          <w:sz w:val="24"/>
          <w:szCs w:val="24"/>
          <w:lang w:val="en-US"/>
        </w:rPr>
        <w:t xml:space="preserve">WHEREAS, (state general purpose/s of the institution related to the MOA);  </w:t>
      </w:r>
    </w:p>
    <w:p w:rsidR="00B26496" w:rsidRDefault="00000000">
      <w:pPr>
        <w:pStyle w:val="Body"/>
        <w:spacing w:after="200"/>
        <w:rPr>
          <w:rFonts w:ascii="Helvetica" w:eastAsia="Helvetica" w:hAnsi="Helvetica" w:cs="Helvetica"/>
          <w:sz w:val="24"/>
          <w:szCs w:val="24"/>
        </w:rPr>
      </w:pPr>
      <w:r>
        <w:rPr>
          <w:rFonts w:ascii="Helvetica"/>
          <w:sz w:val="24"/>
          <w:szCs w:val="24"/>
          <w:lang w:val="en-US"/>
        </w:rPr>
        <w:t>WHEREAS, (state other WHEREAS clauses as may be necessary and relevant to the MOA);</w:t>
      </w:r>
    </w:p>
    <w:p w:rsidR="00B26496" w:rsidRDefault="00000000">
      <w:pPr>
        <w:pStyle w:val="Body"/>
        <w:spacing w:after="200"/>
        <w:rPr>
          <w:rFonts w:ascii="Helvetica" w:eastAsia="Helvetica" w:hAnsi="Helvetica" w:cs="Helvetica"/>
          <w:sz w:val="24"/>
          <w:szCs w:val="24"/>
        </w:rPr>
      </w:pPr>
      <w:r>
        <w:rPr>
          <w:rFonts w:ascii="Helvetica"/>
          <w:sz w:val="24"/>
          <w:szCs w:val="24"/>
          <w:lang w:val="de-DE"/>
        </w:rPr>
        <w:t>WHEREAS</w:t>
      </w:r>
      <w:r>
        <w:rPr>
          <w:rFonts w:ascii="Helvetica"/>
          <w:b/>
          <w:bCs/>
          <w:sz w:val="24"/>
          <w:szCs w:val="24"/>
        </w:rPr>
        <w:t xml:space="preserve">, </w:t>
      </w:r>
      <w:r>
        <w:rPr>
          <w:rFonts w:ascii="Helvetica"/>
          <w:sz w:val="24"/>
          <w:szCs w:val="24"/>
          <w:lang w:val="en-US"/>
        </w:rPr>
        <w:t xml:space="preserve">the Board of Regents of the University of the Philippines during its 987th </w:t>
      </w:r>
      <w:proofErr w:type="gramStart"/>
      <w:r>
        <w:rPr>
          <w:rFonts w:ascii="Helvetica"/>
          <w:sz w:val="24"/>
          <w:szCs w:val="24"/>
          <w:lang w:val="en-US"/>
        </w:rPr>
        <w:t>BOR Meeting</w:t>
      </w:r>
      <w:proofErr w:type="gramEnd"/>
      <w:r>
        <w:rPr>
          <w:rFonts w:ascii="Helvetica"/>
          <w:sz w:val="24"/>
          <w:szCs w:val="24"/>
          <w:lang w:val="en-US"/>
        </w:rPr>
        <w:t xml:space="preserve"> on 24 April 1986, delegated to the Chancellors of the university the authority to approve and sign agreements with other institutions, local or foreign, for joint academic, research and/or training program, through its to enter into contracts like the present MOA in representation of the University;</w:t>
      </w:r>
    </w:p>
    <w:p w:rsidR="00B26496" w:rsidRDefault="00000000">
      <w:pPr>
        <w:pStyle w:val="Body"/>
        <w:spacing w:after="200"/>
        <w:rPr>
          <w:rFonts w:ascii="Helvetica" w:eastAsia="Helvetica" w:hAnsi="Helvetica" w:cs="Helvetica"/>
          <w:sz w:val="24"/>
          <w:szCs w:val="24"/>
        </w:rPr>
      </w:pPr>
      <w:r>
        <w:rPr>
          <w:rFonts w:ascii="Helvetica"/>
          <w:sz w:val="24"/>
          <w:szCs w:val="24"/>
          <w:lang w:val="de-DE"/>
        </w:rPr>
        <w:t>WHEREAS</w:t>
      </w:r>
      <w:r>
        <w:rPr>
          <w:rFonts w:ascii="Helvetica"/>
          <w:b/>
          <w:bCs/>
          <w:sz w:val="24"/>
          <w:szCs w:val="24"/>
        </w:rPr>
        <w:t xml:space="preserve">, </w:t>
      </w:r>
      <w:r>
        <w:rPr>
          <w:rFonts w:ascii="Helvetica"/>
          <w:sz w:val="24"/>
          <w:szCs w:val="24"/>
          <w:lang w:val="en-US"/>
        </w:rPr>
        <w:t xml:space="preserve">the signatory of this Agreement represents that he/she is duly authorized by its board of directors/by-laws to enter into this Agreement or enter into agreements such as this Agreement in representation of its institution;  </w:t>
      </w:r>
    </w:p>
    <w:p w:rsidR="00B26496" w:rsidRDefault="00000000">
      <w:pPr>
        <w:pStyle w:val="Body"/>
        <w:rPr>
          <w:rFonts w:ascii="Helvetica" w:eastAsia="Helvetica" w:hAnsi="Helvetica" w:cs="Helvetica"/>
          <w:sz w:val="24"/>
          <w:szCs w:val="24"/>
        </w:rPr>
      </w:pPr>
      <w:r>
        <w:rPr>
          <w:rFonts w:ascii="Helvetica"/>
          <w:sz w:val="24"/>
          <w:szCs w:val="24"/>
          <w:lang w:val="en-US"/>
        </w:rPr>
        <w:t>NOW THEREFORE, for and in consideration of the foregoing premises, the parties hereto agree as follows:</w:t>
      </w:r>
    </w:p>
    <w:p w:rsidR="00B26496" w:rsidRDefault="00B26496">
      <w:pPr>
        <w:pStyle w:val="Body"/>
        <w:jc w:val="both"/>
        <w:rPr>
          <w:rFonts w:ascii="Helvetica" w:eastAsia="Helvetica" w:hAnsi="Helvetica" w:cs="Helvetica"/>
          <w:sz w:val="24"/>
          <w:szCs w:val="24"/>
        </w:rPr>
      </w:pPr>
    </w:p>
    <w:p w:rsidR="00B26496" w:rsidRDefault="00B26496">
      <w:pPr>
        <w:pStyle w:val="Body"/>
        <w:jc w:val="both"/>
        <w:rPr>
          <w:rFonts w:ascii="Helvetica" w:eastAsia="Helvetica" w:hAnsi="Helvetica" w:cs="Helvetica"/>
          <w:sz w:val="24"/>
          <w:szCs w:val="24"/>
        </w:rPr>
      </w:pPr>
    </w:p>
    <w:p w:rsidR="00B26496" w:rsidRDefault="00000000">
      <w:pPr>
        <w:pStyle w:val="Body"/>
        <w:numPr>
          <w:ilvl w:val="0"/>
          <w:numId w:val="3"/>
        </w:numPr>
        <w:tabs>
          <w:tab w:val="clear" w:pos="432"/>
          <w:tab w:val="num" w:pos="360"/>
          <w:tab w:val="left" w:pos="567"/>
        </w:tabs>
        <w:spacing w:after="200"/>
        <w:ind w:left="360" w:hanging="360"/>
        <w:jc w:val="both"/>
        <w:rPr>
          <w:rFonts w:ascii="Helvetica" w:eastAsia="Helvetica" w:hAnsi="Helvetica" w:cs="Helvetica"/>
          <w:sz w:val="24"/>
          <w:szCs w:val="24"/>
        </w:rPr>
      </w:pPr>
      <w:r>
        <w:rPr>
          <w:rFonts w:ascii="Helvetica"/>
          <w:sz w:val="24"/>
          <w:szCs w:val="24"/>
          <w:lang w:val="en-US"/>
        </w:rPr>
        <w:t>PURPOSE/S - this Agreement is entered into for the following purposes:</w:t>
      </w:r>
    </w:p>
    <w:p w:rsidR="00B26496" w:rsidRDefault="00000000">
      <w:pPr>
        <w:pStyle w:val="Body"/>
        <w:numPr>
          <w:ilvl w:val="1"/>
          <w:numId w:val="5"/>
        </w:numPr>
        <w:tabs>
          <w:tab w:val="clear" w:pos="792"/>
        </w:tabs>
        <w:spacing w:after="200"/>
        <w:ind w:left="720" w:hanging="360"/>
        <w:jc w:val="both"/>
        <w:rPr>
          <w:rFonts w:ascii="Helvetica" w:eastAsia="Helvetica" w:hAnsi="Helvetica" w:cs="Helvetica"/>
          <w:sz w:val="24"/>
          <w:szCs w:val="24"/>
        </w:rPr>
      </w:pPr>
      <w:r>
        <w:rPr>
          <w:rFonts w:ascii="Helvetica"/>
          <w:sz w:val="24"/>
          <w:szCs w:val="24"/>
          <w:lang w:val="en-US"/>
        </w:rPr>
        <w:t>xxx</w:t>
      </w:r>
    </w:p>
    <w:p w:rsidR="00B26496" w:rsidRDefault="00000000">
      <w:pPr>
        <w:pStyle w:val="Body"/>
        <w:numPr>
          <w:ilvl w:val="1"/>
          <w:numId w:val="5"/>
        </w:numPr>
        <w:tabs>
          <w:tab w:val="clear" w:pos="792"/>
        </w:tabs>
        <w:spacing w:after="200"/>
        <w:ind w:left="720" w:hanging="360"/>
        <w:jc w:val="both"/>
        <w:rPr>
          <w:rFonts w:ascii="Helvetica" w:eastAsia="Helvetica" w:hAnsi="Helvetica" w:cs="Helvetica"/>
          <w:sz w:val="24"/>
          <w:szCs w:val="24"/>
        </w:rPr>
      </w:pPr>
      <w:r>
        <w:rPr>
          <w:rFonts w:ascii="Helvetica"/>
          <w:sz w:val="24"/>
          <w:szCs w:val="24"/>
          <w:lang w:val="en-US"/>
        </w:rPr>
        <w:t>xxx</w:t>
      </w:r>
    </w:p>
    <w:p w:rsidR="00B26496" w:rsidRDefault="00000000">
      <w:pPr>
        <w:pStyle w:val="Body"/>
        <w:numPr>
          <w:ilvl w:val="1"/>
          <w:numId w:val="5"/>
        </w:numPr>
        <w:tabs>
          <w:tab w:val="clear" w:pos="792"/>
        </w:tabs>
        <w:spacing w:after="200"/>
        <w:ind w:left="720" w:hanging="360"/>
        <w:jc w:val="both"/>
        <w:rPr>
          <w:rFonts w:ascii="Helvetica" w:eastAsia="Helvetica" w:hAnsi="Helvetica" w:cs="Helvetica"/>
          <w:sz w:val="24"/>
          <w:szCs w:val="24"/>
        </w:rPr>
      </w:pPr>
      <w:r>
        <w:rPr>
          <w:rFonts w:ascii="Helvetica"/>
          <w:sz w:val="24"/>
          <w:szCs w:val="24"/>
          <w:lang w:val="en-US"/>
        </w:rPr>
        <w:t>xxx</w:t>
      </w:r>
    </w:p>
    <w:p w:rsidR="00B26496" w:rsidRDefault="00000000">
      <w:pPr>
        <w:pStyle w:val="Body"/>
        <w:numPr>
          <w:ilvl w:val="0"/>
          <w:numId w:val="6"/>
        </w:numPr>
        <w:tabs>
          <w:tab w:val="clear" w:pos="432"/>
          <w:tab w:val="num" w:pos="360"/>
          <w:tab w:val="left" w:pos="567"/>
        </w:tabs>
        <w:spacing w:after="200"/>
        <w:ind w:left="360" w:hanging="360"/>
        <w:jc w:val="both"/>
        <w:rPr>
          <w:rFonts w:ascii="Helvetica" w:eastAsia="Helvetica" w:hAnsi="Helvetica" w:cs="Helvetica"/>
          <w:sz w:val="24"/>
          <w:szCs w:val="24"/>
        </w:rPr>
      </w:pPr>
      <w:r>
        <w:rPr>
          <w:rFonts w:ascii="Helvetica"/>
          <w:sz w:val="24"/>
          <w:szCs w:val="24"/>
          <w:lang w:val="en-US"/>
        </w:rPr>
        <w:t>SCOPE OF RESPONSIBILITIES:</w:t>
      </w:r>
    </w:p>
    <w:p w:rsidR="00B26496" w:rsidRDefault="00000000">
      <w:pPr>
        <w:pStyle w:val="Body"/>
        <w:numPr>
          <w:ilvl w:val="1"/>
          <w:numId w:val="6"/>
        </w:numPr>
        <w:tabs>
          <w:tab w:val="clear" w:pos="792"/>
        </w:tabs>
        <w:spacing w:after="200"/>
        <w:ind w:left="720" w:hanging="360"/>
        <w:jc w:val="both"/>
        <w:rPr>
          <w:rFonts w:ascii="Helvetica" w:eastAsia="Helvetica" w:hAnsi="Helvetica" w:cs="Helvetica"/>
          <w:sz w:val="24"/>
          <w:szCs w:val="24"/>
        </w:rPr>
      </w:pPr>
      <w:r>
        <w:rPr>
          <w:rFonts w:ascii="Helvetica"/>
          <w:sz w:val="24"/>
          <w:szCs w:val="24"/>
          <w:lang w:val="en-US"/>
        </w:rPr>
        <w:t>For the UNIVERSITY:</w:t>
      </w:r>
    </w:p>
    <w:p w:rsidR="00B26496" w:rsidRDefault="00000000">
      <w:pPr>
        <w:pStyle w:val="Body"/>
        <w:numPr>
          <w:ilvl w:val="2"/>
          <w:numId w:val="8"/>
        </w:numPr>
        <w:tabs>
          <w:tab w:val="clear" w:pos="720"/>
          <w:tab w:val="clear" w:pos="1152"/>
          <w:tab w:val="left" w:pos="567"/>
          <w:tab w:val="num" w:pos="1080"/>
        </w:tabs>
        <w:spacing w:after="200"/>
        <w:ind w:left="1080" w:hanging="360"/>
        <w:jc w:val="both"/>
        <w:rPr>
          <w:rFonts w:ascii="Helvetica" w:eastAsia="Helvetica" w:hAnsi="Helvetica" w:cs="Helvetica"/>
          <w:sz w:val="24"/>
          <w:szCs w:val="24"/>
        </w:rPr>
      </w:pPr>
      <w:r>
        <w:rPr>
          <w:rFonts w:ascii="Helvetica"/>
          <w:sz w:val="24"/>
          <w:szCs w:val="24"/>
        </w:rPr>
        <w:t>xxx</w:t>
      </w:r>
    </w:p>
    <w:p w:rsidR="00B26496" w:rsidRDefault="00000000">
      <w:pPr>
        <w:pStyle w:val="Body"/>
        <w:numPr>
          <w:ilvl w:val="2"/>
          <w:numId w:val="8"/>
        </w:numPr>
        <w:tabs>
          <w:tab w:val="clear" w:pos="720"/>
          <w:tab w:val="clear" w:pos="1152"/>
          <w:tab w:val="left" w:pos="567"/>
          <w:tab w:val="num" w:pos="1080"/>
        </w:tabs>
        <w:spacing w:after="200"/>
        <w:ind w:left="1080" w:hanging="360"/>
        <w:jc w:val="both"/>
        <w:rPr>
          <w:rFonts w:ascii="Helvetica" w:eastAsia="Helvetica" w:hAnsi="Helvetica" w:cs="Helvetica"/>
          <w:sz w:val="24"/>
          <w:szCs w:val="24"/>
        </w:rPr>
      </w:pPr>
      <w:r>
        <w:rPr>
          <w:rFonts w:ascii="Helvetica"/>
          <w:sz w:val="24"/>
          <w:szCs w:val="24"/>
        </w:rPr>
        <w:t>xxx</w:t>
      </w:r>
    </w:p>
    <w:p w:rsidR="00B26496" w:rsidRDefault="00000000">
      <w:pPr>
        <w:pStyle w:val="Body"/>
        <w:numPr>
          <w:ilvl w:val="2"/>
          <w:numId w:val="8"/>
        </w:numPr>
        <w:tabs>
          <w:tab w:val="clear" w:pos="720"/>
          <w:tab w:val="clear" w:pos="1152"/>
          <w:tab w:val="left" w:pos="567"/>
          <w:tab w:val="num" w:pos="1080"/>
        </w:tabs>
        <w:spacing w:after="200"/>
        <w:ind w:left="1080" w:hanging="360"/>
        <w:jc w:val="both"/>
        <w:rPr>
          <w:rFonts w:ascii="Helvetica" w:eastAsia="Helvetica" w:hAnsi="Helvetica" w:cs="Helvetica"/>
          <w:sz w:val="24"/>
          <w:szCs w:val="24"/>
        </w:rPr>
      </w:pPr>
      <w:r>
        <w:rPr>
          <w:rFonts w:ascii="Helvetica"/>
          <w:sz w:val="24"/>
          <w:szCs w:val="24"/>
        </w:rPr>
        <w:t>xxx</w:t>
      </w:r>
    </w:p>
    <w:p w:rsidR="00B26496" w:rsidRDefault="00000000">
      <w:pPr>
        <w:pStyle w:val="Body"/>
        <w:numPr>
          <w:ilvl w:val="1"/>
          <w:numId w:val="9"/>
        </w:numPr>
        <w:tabs>
          <w:tab w:val="clear" w:pos="792"/>
        </w:tabs>
        <w:spacing w:after="200"/>
        <w:ind w:left="720" w:hanging="360"/>
        <w:jc w:val="both"/>
        <w:rPr>
          <w:rFonts w:ascii="Helvetica" w:eastAsia="Helvetica" w:hAnsi="Helvetica" w:cs="Helvetica"/>
          <w:sz w:val="24"/>
          <w:szCs w:val="24"/>
        </w:rPr>
      </w:pPr>
      <w:r>
        <w:rPr>
          <w:rFonts w:ascii="Helvetica"/>
          <w:sz w:val="24"/>
          <w:szCs w:val="24"/>
          <w:lang w:val="en-US"/>
        </w:rPr>
        <w:t>For [NAME OF INSTITUTION]</w:t>
      </w:r>
      <w:r>
        <w:rPr>
          <w:rFonts w:ascii="Helvetica"/>
          <w:sz w:val="24"/>
          <w:szCs w:val="24"/>
        </w:rPr>
        <w:t>:</w:t>
      </w:r>
    </w:p>
    <w:p w:rsidR="00B26496" w:rsidRDefault="00000000">
      <w:pPr>
        <w:pStyle w:val="Body"/>
        <w:numPr>
          <w:ilvl w:val="2"/>
          <w:numId w:val="9"/>
        </w:numPr>
        <w:tabs>
          <w:tab w:val="clear" w:pos="720"/>
          <w:tab w:val="clear" w:pos="1152"/>
          <w:tab w:val="left" w:pos="567"/>
          <w:tab w:val="num" w:pos="1080"/>
        </w:tabs>
        <w:spacing w:after="200"/>
        <w:ind w:left="1080" w:hanging="360"/>
        <w:jc w:val="both"/>
        <w:rPr>
          <w:rFonts w:ascii="Helvetica" w:eastAsia="Helvetica" w:hAnsi="Helvetica" w:cs="Helvetica"/>
          <w:sz w:val="24"/>
          <w:szCs w:val="24"/>
        </w:rPr>
      </w:pPr>
      <w:r>
        <w:rPr>
          <w:rFonts w:ascii="Helvetica"/>
          <w:sz w:val="24"/>
          <w:szCs w:val="24"/>
        </w:rPr>
        <w:t>xxx</w:t>
      </w:r>
    </w:p>
    <w:p w:rsidR="00B26496" w:rsidRDefault="00000000">
      <w:pPr>
        <w:pStyle w:val="Body"/>
        <w:numPr>
          <w:ilvl w:val="2"/>
          <w:numId w:val="9"/>
        </w:numPr>
        <w:tabs>
          <w:tab w:val="clear" w:pos="720"/>
          <w:tab w:val="clear" w:pos="1152"/>
          <w:tab w:val="left" w:pos="567"/>
          <w:tab w:val="num" w:pos="1080"/>
        </w:tabs>
        <w:spacing w:after="200"/>
        <w:ind w:left="1080" w:hanging="360"/>
        <w:jc w:val="both"/>
        <w:rPr>
          <w:rFonts w:ascii="Helvetica" w:eastAsia="Helvetica" w:hAnsi="Helvetica" w:cs="Helvetica"/>
          <w:sz w:val="24"/>
          <w:szCs w:val="24"/>
        </w:rPr>
      </w:pPr>
      <w:r>
        <w:rPr>
          <w:rFonts w:ascii="Helvetica"/>
          <w:sz w:val="24"/>
          <w:szCs w:val="24"/>
        </w:rPr>
        <w:t>xxx</w:t>
      </w:r>
    </w:p>
    <w:p w:rsidR="00B26496" w:rsidRDefault="00000000">
      <w:pPr>
        <w:pStyle w:val="Body"/>
        <w:numPr>
          <w:ilvl w:val="2"/>
          <w:numId w:val="9"/>
        </w:numPr>
        <w:tabs>
          <w:tab w:val="clear" w:pos="720"/>
          <w:tab w:val="clear" w:pos="1152"/>
          <w:tab w:val="left" w:pos="567"/>
          <w:tab w:val="num" w:pos="1080"/>
        </w:tabs>
        <w:spacing w:after="200"/>
        <w:ind w:left="1080" w:hanging="360"/>
        <w:jc w:val="both"/>
        <w:rPr>
          <w:rFonts w:ascii="Helvetica" w:eastAsia="Helvetica" w:hAnsi="Helvetica" w:cs="Helvetica"/>
          <w:sz w:val="24"/>
          <w:szCs w:val="24"/>
        </w:rPr>
      </w:pPr>
      <w:r>
        <w:rPr>
          <w:rFonts w:ascii="Helvetica"/>
          <w:sz w:val="24"/>
          <w:szCs w:val="24"/>
        </w:rPr>
        <w:t>xxx</w:t>
      </w:r>
    </w:p>
    <w:p w:rsidR="00B26496" w:rsidRDefault="00000000">
      <w:pPr>
        <w:pStyle w:val="Body"/>
        <w:numPr>
          <w:ilvl w:val="0"/>
          <w:numId w:val="10"/>
        </w:numPr>
        <w:tabs>
          <w:tab w:val="clear" w:pos="432"/>
          <w:tab w:val="num" w:pos="360"/>
          <w:tab w:val="left" w:pos="567"/>
        </w:tabs>
        <w:spacing w:after="200"/>
        <w:ind w:left="360" w:hanging="360"/>
        <w:jc w:val="both"/>
        <w:rPr>
          <w:rFonts w:ascii="Helvetica" w:eastAsia="Helvetica" w:hAnsi="Helvetica" w:cs="Helvetica"/>
          <w:sz w:val="24"/>
          <w:szCs w:val="24"/>
        </w:rPr>
      </w:pPr>
      <w:r>
        <w:rPr>
          <w:rFonts w:ascii="Helvetica"/>
          <w:sz w:val="24"/>
          <w:szCs w:val="24"/>
          <w:lang w:val="en-US"/>
        </w:rPr>
        <w:t>ENTIRE AGREEMENT and REVISIONS</w:t>
      </w:r>
    </w:p>
    <w:p w:rsidR="00B26496" w:rsidRDefault="00000000">
      <w:pPr>
        <w:pStyle w:val="Body"/>
        <w:numPr>
          <w:ilvl w:val="1"/>
          <w:numId w:val="10"/>
        </w:numPr>
        <w:tabs>
          <w:tab w:val="clear" w:pos="792"/>
        </w:tabs>
        <w:spacing w:after="200"/>
        <w:ind w:left="720" w:hanging="360"/>
        <w:jc w:val="both"/>
        <w:rPr>
          <w:rFonts w:ascii="Helvetica" w:eastAsia="Helvetica" w:hAnsi="Helvetica" w:cs="Helvetica"/>
          <w:sz w:val="24"/>
          <w:szCs w:val="24"/>
        </w:rPr>
      </w:pPr>
      <w:r>
        <w:rPr>
          <w:rFonts w:ascii="Helvetica"/>
          <w:sz w:val="24"/>
          <w:szCs w:val="24"/>
          <w:lang w:val="en-US"/>
        </w:rPr>
        <w:t>This Agreement including the Annexes, if any, embodies the entire agreement of the parties in relation to the transactions stipulated herewith and the subject matter hereof.</w:t>
      </w:r>
    </w:p>
    <w:p w:rsidR="00B26496" w:rsidRDefault="00000000">
      <w:pPr>
        <w:pStyle w:val="Body"/>
        <w:numPr>
          <w:ilvl w:val="1"/>
          <w:numId w:val="10"/>
        </w:numPr>
        <w:tabs>
          <w:tab w:val="clear" w:pos="792"/>
        </w:tabs>
        <w:spacing w:after="200"/>
        <w:ind w:left="720" w:hanging="360"/>
        <w:jc w:val="both"/>
        <w:rPr>
          <w:rFonts w:ascii="Helvetica" w:eastAsia="Helvetica" w:hAnsi="Helvetica" w:cs="Helvetica"/>
          <w:sz w:val="24"/>
          <w:szCs w:val="24"/>
        </w:rPr>
      </w:pPr>
      <w:r>
        <w:rPr>
          <w:rFonts w:ascii="Helvetica"/>
          <w:sz w:val="24"/>
          <w:szCs w:val="24"/>
          <w:lang w:val="en-US"/>
        </w:rPr>
        <w:lastRenderedPageBreak/>
        <w:t>The parties shall not be bound by, or be liable for, any statement, representation, promise, inducement, or understanding of any kind or nature relating to the said transactions and subject matter which is not set forth or provided for in this Agreement.</w:t>
      </w:r>
    </w:p>
    <w:p w:rsidR="00B26496" w:rsidRDefault="00000000">
      <w:pPr>
        <w:pStyle w:val="Body"/>
        <w:numPr>
          <w:ilvl w:val="1"/>
          <w:numId w:val="10"/>
        </w:numPr>
        <w:tabs>
          <w:tab w:val="clear" w:pos="792"/>
        </w:tabs>
        <w:spacing w:after="200"/>
        <w:ind w:left="720" w:hanging="360"/>
        <w:jc w:val="both"/>
        <w:rPr>
          <w:rFonts w:ascii="Helvetica" w:eastAsia="Helvetica" w:hAnsi="Helvetica" w:cs="Helvetica"/>
          <w:sz w:val="24"/>
          <w:szCs w:val="24"/>
        </w:rPr>
      </w:pPr>
      <w:r>
        <w:rPr>
          <w:rFonts w:ascii="Helvetica"/>
          <w:sz w:val="24"/>
          <w:szCs w:val="24"/>
          <w:lang w:val="en-US"/>
        </w:rPr>
        <w:t>The parties may, by mutual agreement and in writing, enter into stipulations amending, clarifying, modifying, deleting, or changing any of the terms, conditions or covenants, or any portion of this Agreement, in which case such written stipulations, duly signed by the parties, shall form part of this Agreement.</w:t>
      </w:r>
    </w:p>
    <w:p w:rsidR="00B26496" w:rsidRDefault="00000000">
      <w:pPr>
        <w:pStyle w:val="Body"/>
        <w:numPr>
          <w:ilvl w:val="0"/>
          <w:numId w:val="10"/>
        </w:numPr>
        <w:tabs>
          <w:tab w:val="clear" w:pos="432"/>
          <w:tab w:val="num" w:pos="360"/>
          <w:tab w:val="left" w:pos="567"/>
        </w:tabs>
        <w:spacing w:after="200"/>
        <w:ind w:left="360" w:hanging="360"/>
        <w:jc w:val="both"/>
        <w:rPr>
          <w:rFonts w:ascii="Helvetica" w:eastAsia="Helvetica" w:hAnsi="Helvetica" w:cs="Helvetica"/>
          <w:sz w:val="24"/>
          <w:szCs w:val="24"/>
        </w:rPr>
      </w:pPr>
      <w:r>
        <w:rPr>
          <w:rFonts w:ascii="Helvetica"/>
          <w:sz w:val="24"/>
          <w:szCs w:val="24"/>
          <w:lang w:val="en-US"/>
        </w:rPr>
        <w:t xml:space="preserve">PERFORMANCE AND COMPLIANCE </w:t>
      </w:r>
    </w:p>
    <w:p w:rsidR="00B26496" w:rsidRDefault="00000000">
      <w:pPr>
        <w:pStyle w:val="Body"/>
        <w:numPr>
          <w:ilvl w:val="1"/>
          <w:numId w:val="10"/>
        </w:numPr>
        <w:tabs>
          <w:tab w:val="clear" w:pos="792"/>
        </w:tabs>
        <w:spacing w:after="200"/>
        <w:ind w:left="720" w:hanging="360"/>
        <w:jc w:val="both"/>
        <w:rPr>
          <w:rFonts w:ascii="Helvetica" w:eastAsia="Helvetica" w:hAnsi="Helvetica" w:cs="Helvetica"/>
          <w:sz w:val="24"/>
          <w:szCs w:val="24"/>
        </w:rPr>
      </w:pPr>
      <w:r>
        <w:rPr>
          <w:rFonts w:ascii="Helvetica"/>
          <w:sz w:val="24"/>
          <w:szCs w:val="24"/>
          <w:lang w:val="en-US"/>
        </w:rPr>
        <w:t xml:space="preserve">Should there arise any circumstance under any of the foregoing provisions, which may affect the performance of any party of its obligations, the party concerned shall notify the other in writing setting forth such facts and circumstances within five (5) days of its occurrence. </w:t>
      </w:r>
    </w:p>
    <w:p w:rsidR="00B26496" w:rsidRDefault="00000000">
      <w:pPr>
        <w:pStyle w:val="Body"/>
        <w:numPr>
          <w:ilvl w:val="1"/>
          <w:numId w:val="10"/>
        </w:numPr>
        <w:tabs>
          <w:tab w:val="clear" w:pos="792"/>
        </w:tabs>
        <w:spacing w:after="200"/>
        <w:ind w:left="720" w:hanging="360"/>
        <w:jc w:val="both"/>
        <w:rPr>
          <w:rFonts w:ascii="Helvetica" w:eastAsia="Helvetica" w:hAnsi="Helvetica" w:cs="Helvetica"/>
          <w:sz w:val="24"/>
          <w:szCs w:val="24"/>
        </w:rPr>
      </w:pPr>
      <w:r>
        <w:rPr>
          <w:rFonts w:ascii="Helvetica"/>
          <w:sz w:val="24"/>
          <w:szCs w:val="24"/>
          <w:lang w:val="en-US"/>
        </w:rPr>
        <w:t>Should there be need to extend the period of compliance with its obligations, both parties shall agree in writing on a reasonable period within which to comply with the undertaking.</w:t>
      </w:r>
    </w:p>
    <w:p w:rsidR="00B26496" w:rsidRDefault="00000000">
      <w:pPr>
        <w:pStyle w:val="Body"/>
        <w:numPr>
          <w:ilvl w:val="1"/>
          <w:numId w:val="10"/>
        </w:numPr>
        <w:tabs>
          <w:tab w:val="clear" w:pos="792"/>
        </w:tabs>
        <w:spacing w:after="200"/>
        <w:ind w:left="720" w:hanging="360"/>
        <w:jc w:val="both"/>
        <w:rPr>
          <w:rFonts w:ascii="Helvetica" w:eastAsia="Helvetica" w:hAnsi="Helvetica" w:cs="Helvetica"/>
          <w:sz w:val="24"/>
          <w:szCs w:val="24"/>
        </w:rPr>
      </w:pPr>
      <w:r>
        <w:rPr>
          <w:rFonts w:ascii="Helvetica"/>
          <w:sz w:val="24"/>
          <w:szCs w:val="24"/>
          <w:lang w:val="en-US"/>
        </w:rPr>
        <w:t xml:space="preserve">Upon the occurrence of any circumstance of </w:t>
      </w:r>
      <w:r>
        <w:rPr>
          <w:rFonts w:ascii="Helvetica"/>
          <w:i/>
          <w:iCs/>
          <w:sz w:val="24"/>
          <w:szCs w:val="24"/>
          <w:lang w:val="fr-FR"/>
        </w:rPr>
        <w:t xml:space="preserve">force majeure, </w:t>
      </w:r>
      <w:r>
        <w:rPr>
          <w:rFonts w:ascii="Helvetica"/>
          <w:sz w:val="24"/>
          <w:szCs w:val="24"/>
          <w:lang w:val="en-US"/>
        </w:rPr>
        <w:t>the affected party shall endeavor to continue in the performance of its obligations so far as reasonably practicable.</w:t>
      </w:r>
    </w:p>
    <w:p w:rsidR="00B26496" w:rsidRDefault="00000000">
      <w:pPr>
        <w:pStyle w:val="Body"/>
        <w:numPr>
          <w:ilvl w:val="1"/>
          <w:numId w:val="10"/>
        </w:numPr>
        <w:tabs>
          <w:tab w:val="clear" w:pos="792"/>
        </w:tabs>
        <w:spacing w:after="200"/>
        <w:ind w:left="720" w:hanging="360"/>
        <w:jc w:val="both"/>
        <w:rPr>
          <w:rFonts w:ascii="Helvetica" w:eastAsia="Helvetica" w:hAnsi="Helvetica" w:cs="Helvetica"/>
          <w:sz w:val="24"/>
          <w:szCs w:val="24"/>
        </w:rPr>
      </w:pPr>
      <w:r>
        <w:rPr>
          <w:rFonts w:ascii="Helvetica"/>
          <w:sz w:val="24"/>
          <w:szCs w:val="24"/>
          <w:lang w:val="en-US"/>
        </w:rPr>
        <w:t>The parties may undertake such remedial measures to ensure performance and compliance with this Agreement.</w:t>
      </w:r>
    </w:p>
    <w:p w:rsidR="00B26496" w:rsidRDefault="00000000">
      <w:pPr>
        <w:pStyle w:val="Body"/>
        <w:numPr>
          <w:ilvl w:val="0"/>
          <w:numId w:val="10"/>
        </w:numPr>
        <w:tabs>
          <w:tab w:val="clear" w:pos="432"/>
          <w:tab w:val="num" w:pos="360"/>
          <w:tab w:val="left" w:pos="567"/>
        </w:tabs>
        <w:spacing w:after="200"/>
        <w:ind w:left="360" w:hanging="360"/>
        <w:jc w:val="both"/>
        <w:rPr>
          <w:rFonts w:ascii="Helvetica" w:eastAsia="Helvetica" w:hAnsi="Helvetica" w:cs="Helvetica"/>
          <w:sz w:val="24"/>
          <w:szCs w:val="24"/>
        </w:rPr>
      </w:pPr>
      <w:r>
        <w:rPr>
          <w:rFonts w:ascii="Helvetica"/>
          <w:sz w:val="24"/>
          <w:szCs w:val="24"/>
          <w:lang w:val="de-DE"/>
        </w:rPr>
        <w:t xml:space="preserve">INTELLECTUAL PROPERTY RIGHTS </w:t>
      </w:r>
    </w:p>
    <w:p w:rsidR="00B26496" w:rsidRDefault="00000000">
      <w:pPr>
        <w:pStyle w:val="Body"/>
        <w:numPr>
          <w:ilvl w:val="1"/>
          <w:numId w:val="10"/>
        </w:numPr>
        <w:tabs>
          <w:tab w:val="clear" w:pos="792"/>
        </w:tabs>
        <w:spacing w:after="200"/>
        <w:ind w:left="720" w:hanging="360"/>
        <w:jc w:val="both"/>
        <w:rPr>
          <w:rFonts w:ascii="Helvetica" w:eastAsia="Helvetica" w:hAnsi="Helvetica" w:cs="Helvetica"/>
          <w:sz w:val="24"/>
          <w:szCs w:val="24"/>
        </w:rPr>
      </w:pPr>
      <w:r>
        <w:rPr>
          <w:rFonts w:ascii="Helvetica"/>
          <w:sz w:val="24"/>
          <w:szCs w:val="24"/>
          <w:lang w:val="en-US"/>
        </w:rPr>
        <w:t xml:space="preserve">The term and concept of </w:t>
      </w:r>
      <w:r>
        <w:rPr>
          <w:rFonts w:hAnsi="Helvetica"/>
          <w:sz w:val="24"/>
          <w:szCs w:val="24"/>
        </w:rPr>
        <w:t>“</w:t>
      </w:r>
      <w:r>
        <w:rPr>
          <w:rFonts w:ascii="Helvetica"/>
          <w:sz w:val="24"/>
          <w:szCs w:val="24"/>
          <w:lang w:val="en-US"/>
        </w:rPr>
        <w:t>intellectual property rights</w:t>
      </w:r>
      <w:r>
        <w:rPr>
          <w:rFonts w:hAnsi="Helvetica"/>
          <w:sz w:val="24"/>
          <w:szCs w:val="24"/>
        </w:rPr>
        <w:t>”</w:t>
      </w:r>
      <w:r>
        <w:rPr>
          <w:rFonts w:hAnsi="Helvetica"/>
          <w:sz w:val="24"/>
          <w:szCs w:val="24"/>
        </w:rPr>
        <w:t xml:space="preserve"> </w:t>
      </w:r>
      <w:r>
        <w:rPr>
          <w:rFonts w:ascii="Helvetica"/>
          <w:sz w:val="24"/>
          <w:szCs w:val="24"/>
          <w:lang w:val="en-US"/>
        </w:rPr>
        <w:t xml:space="preserve">as used in this Agreement is based on Section 4 of the Intellectual Property Code of the Philippines (Republic Act No. 8293). </w:t>
      </w:r>
    </w:p>
    <w:p w:rsidR="00B26496" w:rsidRDefault="00000000">
      <w:pPr>
        <w:pStyle w:val="Body"/>
        <w:numPr>
          <w:ilvl w:val="1"/>
          <w:numId w:val="10"/>
        </w:numPr>
        <w:tabs>
          <w:tab w:val="clear" w:pos="792"/>
        </w:tabs>
        <w:spacing w:after="200"/>
        <w:ind w:left="720" w:hanging="360"/>
        <w:jc w:val="both"/>
        <w:rPr>
          <w:rFonts w:ascii="Helvetica" w:eastAsia="Helvetica" w:hAnsi="Helvetica" w:cs="Helvetica"/>
          <w:sz w:val="24"/>
          <w:szCs w:val="24"/>
        </w:rPr>
      </w:pPr>
      <w:r>
        <w:rPr>
          <w:rFonts w:ascii="Helvetica"/>
          <w:sz w:val="24"/>
          <w:szCs w:val="24"/>
          <w:lang w:val="en-US"/>
        </w:rPr>
        <w:t>No Transfer of or acquire interest in the intellectual property. - Nothing in this Agreement will function to transfer or acquire interest in any of either party's intellectual property and rights thereto to the other party.</w:t>
      </w:r>
    </w:p>
    <w:p w:rsidR="00B26496" w:rsidRDefault="00000000">
      <w:pPr>
        <w:pStyle w:val="Body"/>
        <w:numPr>
          <w:ilvl w:val="1"/>
          <w:numId w:val="10"/>
        </w:numPr>
        <w:tabs>
          <w:tab w:val="clear" w:pos="792"/>
        </w:tabs>
        <w:spacing w:after="200"/>
        <w:ind w:left="720" w:hanging="360"/>
        <w:jc w:val="both"/>
        <w:rPr>
          <w:rFonts w:ascii="Helvetica" w:eastAsia="Helvetica" w:hAnsi="Helvetica" w:cs="Helvetica"/>
          <w:sz w:val="24"/>
          <w:szCs w:val="24"/>
        </w:rPr>
      </w:pPr>
      <w:r>
        <w:rPr>
          <w:rFonts w:ascii="Helvetica"/>
          <w:sz w:val="24"/>
          <w:szCs w:val="24"/>
          <w:lang w:val="en-US"/>
        </w:rPr>
        <w:t>Retain Existing Intellectual Property. - Each party will retain exclusive interest in and ownership of its intellectual property developed before this Agreement or developed outside the scope of this Agreement.</w:t>
      </w:r>
    </w:p>
    <w:p w:rsidR="00B26496" w:rsidRDefault="00000000">
      <w:pPr>
        <w:pStyle w:val="Body"/>
        <w:numPr>
          <w:ilvl w:val="1"/>
          <w:numId w:val="10"/>
        </w:numPr>
        <w:tabs>
          <w:tab w:val="clear" w:pos="792"/>
        </w:tabs>
        <w:spacing w:after="200"/>
        <w:ind w:left="720" w:hanging="360"/>
        <w:jc w:val="both"/>
        <w:rPr>
          <w:rFonts w:ascii="Helvetica" w:eastAsia="Helvetica" w:hAnsi="Helvetica" w:cs="Helvetica"/>
          <w:sz w:val="24"/>
          <w:szCs w:val="24"/>
        </w:rPr>
      </w:pPr>
      <w:r>
        <w:rPr>
          <w:rFonts w:ascii="Helvetica"/>
          <w:sz w:val="24"/>
          <w:szCs w:val="24"/>
          <w:lang w:val="en-US"/>
        </w:rPr>
        <w:t xml:space="preserve">Ownership and sharing of rights to intellectual properties created on the basis of the objectives and purposes of this Agreement shall be in accordance with the Ownership and Sharing Agreement in Annex </w:t>
      </w:r>
      <w:r>
        <w:rPr>
          <w:rFonts w:hAnsi="Helvetica"/>
          <w:sz w:val="24"/>
          <w:szCs w:val="24"/>
        </w:rPr>
        <w:t>“</w:t>
      </w:r>
      <w:r>
        <w:rPr>
          <w:rFonts w:ascii="Helvetica"/>
          <w:sz w:val="24"/>
          <w:szCs w:val="24"/>
        </w:rPr>
        <w:t>A</w:t>
      </w:r>
      <w:r>
        <w:rPr>
          <w:rFonts w:hAnsi="Helvetica"/>
          <w:sz w:val="24"/>
          <w:szCs w:val="24"/>
        </w:rPr>
        <w:t>”</w:t>
      </w:r>
      <w:r>
        <w:rPr>
          <w:rFonts w:hAnsi="Helvetica"/>
          <w:sz w:val="24"/>
          <w:szCs w:val="24"/>
        </w:rPr>
        <w:t xml:space="preserve"> </w:t>
      </w:r>
      <w:r>
        <w:rPr>
          <w:rFonts w:ascii="Helvetica"/>
          <w:sz w:val="24"/>
          <w:szCs w:val="24"/>
          <w:lang w:val="en-US"/>
        </w:rPr>
        <w:t>of this Agreement;</w:t>
      </w:r>
    </w:p>
    <w:p w:rsidR="00B26496" w:rsidRDefault="00000000">
      <w:pPr>
        <w:pStyle w:val="Body"/>
        <w:numPr>
          <w:ilvl w:val="1"/>
          <w:numId w:val="10"/>
        </w:numPr>
        <w:tabs>
          <w:tab w:val="clear" w:pos="792"/>
        </w:tabs>
        <w:spacing w:after="200"/>
        <w:ind w:left="720" w:hanging="360"/>
        <w:jc w:val="both"/>
        <w:rPr>
          <w:rFonts w:ascii="Helvetica" w:eastAsia="Helvetica" w:hAnsi="Helvetica" w:cs="Helvetica"/>
          <w:sz w:val="24"/>
          <w:szCs w:val="24"/>
        </w:rPr>
      </w:pPr>
      <w:r>
        <w:rPr>
          <w:rFonts w:ascii="Helvetica"/>
          <w:sz w:val="24"/>
          <w:szCs w:val="24"/>
          <w:lang w:val="en-US"/>
        </w:rPr>
        <w:t xml:space="preserve">All other intellectual properties created in the course of the implementation of this Agreement beyond the scope and purposes of this Agreement shall be owned based on the provisions and amendments of the R.A. 8293, the Technology Transfer Act of 2009, and such other laws, rules and regulations as may be applicable. If ownership cannot be determined even after application </w:t>
      </w:r>
      <w:r>
        <w:rPr>
          <w:rFonts w:ascii="Helvetica"/>
          <w:sz w:val="24"/>
          <w:szCs w:val="24"/>
          <w:lang w:val="en-US"/>
        </w:rPr>
        <w:lastRenderedPageBreak/>
        <w:t>of laws, rules and regulations, the parties shall have joint ownership of the intellectual properties.</w:t>
      </w:r>
    </w:p>
    <w:p w:rsidR="00B26496" w:rsidRDefault="00000000">
      <w:pPr>
        <w:pStyle w:val="Body"/>
        <w:numPr>
          <w:ilvl w:val="1"/>
          <w:numId w:val="10"/>
        </w:numPr>
        <w:tabs>
          <w:tab w:val="clear" w:pos="792"/>
        </w:tabs>
        <w:spacing w:after="200"/>
        <w:ind w:left="720" w:hanging="360"/>
        <w:jc w:val="both"/>
        <w:rPr>
          <w:rFonts w:ascii="Helvetica" w:eastAsia="Helvetica" w:hAnsi="Helvetica" w:cs="Helvetica"/>
          <w:sz w:val="24"/>
          <w:szCs w:val="24"/>
        </w:rPr>
      </w:pPr>
      <w:r>
        <w:rPr>
          <w:rFonts w:ascii="Helvetica"/>
          <w:sz w:val="24"/>
          <w:szCs w:val="24"/>
          <w:lang w:val="en-US"/>
        </w:rPr>
        <w:t>The following shall likewise be used in interpreting the intellectual property rights of the parties:</w:t>
      </w:r>
    </w:p>
    <w:p w:rsidR="00B26496" w:rsidRDefault="00000000">
      <w:pPr>
        <w:pStyle w:val="Body"/>
        <w:numPr>
          <w:ilvl w:val="2"/>
          <w:numId w:val="10"/>
        </w:numPr>
        <w:tabs>
          <w:tab w:val="clear" w:pos="720"/>
          <w:tab w:val="clear" w:pos="1152"/>
          <w:tab w:val="left" w:pos="567"/>
          <w:tab w:val="num" w:pos="1080"/>
        </w:tabs>
        <w:spacing w:after="200"/>
        <w:ind w:left="1080" w:hanging="360"/>
        <w:jc w:val="both"/>
        <w:rPr>
          <w:rFonts w:ascii="Helvetica" w:eastAsia="Helvetica" w:hAnsi="Helvetica" w:cs="Helvetica"/>
          <w:sz w:val="24"/>
          <w:szCs w:val="24"/>
        </w:rPr>
      </w:pPr>
      <w:r>
        <w:rPr>
          <w:rFonts w:ascii="Helvetica"/>
          <w:sz w:val="24"/>
          <w:szCs w:val="24"/>
          <w:lang w:val="en-US"/>
        </w:rPr>
        <w:t>The institutional Intellectual Property Rights Policies of the parties;</w:t>
      </w:r>
    </w:p>
    <w:p w:rsidR="00B26496" w:rsidRDefault="00000000">
      <w:pPr>
        <w:pStyle w:val="Body"/>
        <w:numPr>
          <w:ilvl w:val="2"/>
          <w:numId w:val="10"/>
        </w:numPr>
        <w:tabs>
          <w:tab w:val="clear" w:pos="720"/>
          <w:tab w:val="clear" w:pos="1152"/>
          <w:tab w:val="left" w:pos="567"/>
          <w:tab w:val="num" w:pos="1080"/>
        </w:tabs>
        <w:spacing w:after="200"/>
        <w:ind w:left="1080" w:hanging="360"/>
        <w:jc w:val="both"/>
        <w:rPr>
          <w:rFonts w:ascii="Helvetica" w:eastAsia="Helvetica" w:hAnsi="Helvetica" w:cs="Helvetica"/>
          <w:sz w:val="24"/>
          <w:szCs w:val="24"/>
        </w:rPr>
      </w:pPr>
      <w:r>
        <w:rPr>
          <w:rFonts w:ascii="Helvetica"/>
          <w:sz w:val="24"/>
          <w:szCs w:val="24"/>
          <w:lang w:val="en-US"/>
        </w:rPr>
        <w:t>Relevant Philippine laws, rules and regulations on intellectual property and technology transfer; and,</w:t>
      </w:r>
    </w:p>
    <w:p w:rsidR="00B26496" w:rsidRDefault="00000000">
      <w:pPr>
        <w:pStyle w:val="Body"/>
        <w:numPr>
          <w:ilvl w:val="2"/>
          <w:numId w:val="10"/>
        </w:numPr>
        <w:tabs>
          <w:tab w:val="clear" w:pos="720"/>
          <w:tab w:val="clear" w:pos="1152"/>
          <w:tab w:val="left" w:pos="567"/>
          <w:tab w:val="num" w:pos="1080"/>
        </w:tabs>
        <w:spacing w:after="200"/>
        <w:ind w:left="1080" w:hanging="360"/>
        <w:jc w:val="both"/>
        <w:rPr>
          <w:rFonts w:ascii="Helvetica" w:eastAsia="Helvetica" w:hAnsi="Helvetica" w:cs="Helvetica"/>
          <w:sz w:val="24"/>
          <w:szCs w:val="24"/>
        </w:rPr>
      </w:pPr>
      <w:r>
        <w:rPr>
          <w:rFonts w:ascii="Helvetica"/>
          <w:sz w:val="24"/>
          <w:szCs w:val="24"/>
          <w:lang w:val="en-US"/>
        </w:rPr>
        <w:t>International treaties and conventions ratified or acceded to by the Republic of the Philippines.</w:t>
      </w:r>
    </w:p>
    <w:p w:rsidR="00B26496" w:rsidRDefault="00000000">
      <w:pPr>
        <w:pStyle w:val="Body"/>
        <w:numPr>
          <w:ilvl w:val="0"/>
          <w:numId w:val="10"/>
        </w:numPr>
        <w:tabs>
          <w:tab w:val="clear" w:pos="432"/>
          <w:tab w:val="num" w:pos="360"/>
          <w:tab w:val="left" w:pos="567"/>
        </w:tabs>
        <w:spacing w:after="200"/>
        <w:ind w:left="360" w:hanging="360"/>
        <w:jc w:val="both"/>
        <w:rPr>
          <w:rFonts w:ascii="Helvetica" w:eastAsia="Helvetica" w:hAnsi="Helvetica" w:cs="Helvetica"/>
          <w:sz w:val="24"/>
          <w:szCs w:val="24"/>
        </w:rPr>
      </w:pPr>
      <w:r>
        <w:rPr>
          <w:rFonts w:ascii="Helvetica"/>
          <w:sz w:val="24"/>
          <w:szCs w:val="24"/>
          <w:lang w:val="en-US"/>
        </w:rPr>
        <w:t xml:space="preserve">CONFIDENTIALITY </w:t>
      </w:r>
    </w:p>
    <w:p w:rsidR="00B26496" w:rsidRDefault="00000000">
      <w:pPr>
        <w:pStyle w:val="Body"/>
        <w:numPr>
          <w:ilvl w:val="1"/>
          <w:numId w:val="10"/>
        </w:numPr>
        <w:tabs>
          <w:tab w:val="clear" w:pos="792"/>
        </w:tabs>
        <w:spacing w:after="200"/>
        <w:ind w:left="720" w:hanging="360"/>
        <w:jc w:val="both"/>
        <w:rPr>
          <w:rFonts w:ascii="Helvetica" w:eastAsia="Helvetica" w:hAnsi="Helvetica" w:cs="Helvetica"/>
          <w:sz w:val="24"/>
          <w:szCs w:val="24"/>
        </w:rPr>
      </w:pPr>
      <w:r>
        <w:rPr>
          <w:rFonts w:ascii="Helvetica"/>
          <w:sz w:val="24"/>
          <w:szCs w:val="24"/>
          <w:lang w:val="en-US"/>
        </w:rPr>
        <w:t>The parties and the students shall hold in trust and confidence, and not disclose to third parties or use for any purposes other than the performance of this Agreement any confidential information in whatever form that are:</w:t>
      </w:r>
    </w:p>
    <w:p w:rsidR="00B26496" w:rsidRDefault="00000000">
      <w:pPr>
        <w:pStyle w:val="Body"/>
        <w:numPr>
          <w:ilvl w:val="2"/>
          <w:numId w:val="10"/>
        </w:numPr>
        <w:tabs>
          <w:tab w:val="clear" w:pos="720"/>
          <w:tab w:val="clear" w:pos="1152"/>
          <w:tab w:val="left" w:pos="567"/>
          <w:tab w:val="num" w:pos="1080"/>
        </w:tabs>
        <w:spacing w:after="200"/>
        <w:ind w:left="1080" w:hanging="360"/>
        <w:jc w:val="both"/>
        <w:rPr>
          <w:rFonts w:ascii="Helvetica" w:eastAsia="Helvetica" w:hAnsi="Helvetica" w:cs="Helvetica"/>
          <w:sz w:val="24"/>
          <w:szCs w:val="24"/>
        </w:rPr>
      </w:pPr>
      <w:r>
        <w:rPr>
          <w:rFonts w:ascii="Helvetica"/>
          <w:sz w:val="24"/>
          <w:szCs w:val="24"/>
          <w:lang w:val="en-US"/>
        </w:rPr>
        <w:t xml:space="preserve">proprietary information which </w:t>
      </w:r>
      <w:proofErr w:type="gramStart"/>
      <w:r>
        <w:rPr>
          <w:rFonts w:ascii="Helvetica"/>
          <w:sz w:val="24"/>
          <w:szCs w:val="24"/>
          <w:lang w:val="en-US"/>
        </w:rPr>
        <w:t>include</w:t>
      </w:r>
      <w:proofErr w:type="gramEnd"/>
      <w:r>
        <w:rPr>
          <w:rFonts w:ascii="Helvetica"/>
          <w:sz w:val="24"/>
          <w:szCs w:val="24"/>
          <w:lang w:val="en-US"/>
        </w:rPr>
        <w:t xml:space="preserve"> but are not limited to technical information and processes, trade secrets, personnel and client information, as well as certain knowledge concerning the business affairs of the party;</w:t>
      </w:r>
    </w:p>
    <w:p w:rsidR="00B26496" w:rsidRDefault="00000000">
      <w:pPr>
        <w:pStyle w:val="Body"/>
        <w:numPr>
          <w:ilvl w:val="2"/>
          <w:numId w:val="10"/>
        </w:numPr>
        <w:tabs>
          <w:tab w:val="clear" w:pos="720"/>
          <w:tab w:val="clear" w:pos="1152"/>
          <w:tab w:val="left" w:pos="567"/>
          <w:tab w:val="num" w:pos="1080"/>
        </w:tabs>
        <w:spacing w:after="200"/>
        <w:ind w:left="1080" w:hanging="360"/>
        <w:jc w:val="both"/>
        <w:rPr>
          <w:rFonts w:ascii="Helvetica" w:eastAsia="Helvetica" w:hAnsi="Helvetica" w:cs="Helvetica"/>
          <w:sz w:val="24"/>
          <w:szCs w:val="24"/>
        </w:rPr>
      </w:pPr>
      <w:r>
        <w:rPr>
          <w:rFonts w:ascii="Helvetica"/>
          <w:sz w:val="24"/>
          <w:szCs w:val="24"/>
          <w:lang w:val="en-US"/>
        </w:rPr>
        <w:t>intellectual property and rights as defined under this Agreement and R.A. 8293; and,</w:t>
      </w:r>
    </w:p>
    <w:p w:rsidR="00B26496" w:rsidRDefault="00000000">
      <w:pPr>
        <w:pStyle w:val="Body"/>
        <w:numPr>
          <w:ilvl w:val="2"/>
          <w:numId w:val="10"/>
        </w:numPr>
        <w:tabs>
          <w:tab w:val="clear" w:pos="720"/>
          <w:tab w:val="clear" w:pos="1152"/>
          <w:tab w:val="left" w:pos="567"/>
          <w:tab w:val="num" w:pos="1080"/>
        </w:tabs>
        <w:spacing w:after="200"/>
        <w:ind w:left="1080" w:hanging="360"/>
        <w:jc w:val="both"/>
        <w:rPr>
          <w:rFonts w:ascii="Helvetica" w:eastAsia="Helvetica" w:hAnsi="Helvetica" w:cs="Helvetica"/>
          <w:sz w:val="24"/>
          <w:szCs w:val="24"/>
        </w:rPr>
      </w:pPr>
      <w:r>
        <w:rPr>
          <w:rFonts w:ascii="Helvetica"/>
          <w:sz w:val="24"/>
          <w:szCs w:val="24"/>
          <w:lang w:val="en-US"/>
        </w:rPr>
        <w:t>received, disclosed to the party/</w:t>
      </w:r>
      <w:proofErr w:type="spellStart"/>
      <w:r>
        <w:rPr>
          <w:rFonts w:ascii="Helvetica"/>
          <w:sz w:val="24"/>
          <w:szCs w:val="24"/>
          <w:lang w:val="en-US"/>
        </w:rPr>
        <w:t>ies</w:t>
      </w:r>
      <w:proofErr w:type="spellEnd"/>
      <w:r>
        <w:rPr>
          <w:rFonts w:ascii="Helvetica"/>
          <w:sz w:val="24"/>
          <w:szCs w:val="24"/>
          <w:lang w:val="en-US"/>
        </w:rPr>
        <w:t xml:space="preserve"> as confidential, or have come into the knowledge of the parties in the course of the implementation of this Agreement.</w:t>
      </w:r>
    </w:p>
    <w:p w:rsidR="00B26496" w:rsidRDefault="00000000">
      <w:pPr>
        <w:pStyle w:val="Body"/>
        <w:numPr>
          <w:ilvl w:val="1"/>
          <w:numId w:val="10"/>
        </w:numPr>
        <w:tabs>
          <w:tab w:val="clear" w:pos="792"/>
        </w:tabs>
        <w:spacing w:after="200"/>
        <w:ind w:left="720" w:hanging="360"/>
        <w:jc w:val="both"/>
        <w:rPr>
          <w:rFonts w:ascii="Helvetica" w:eastAsia="Helvetica" w:hAnsi="Helvetica" w:cs="Helvetica"/>
          <w:sz w:val="24"/>
          <w:szCs w:val="24"/>
        </w:rPr>
      </w:pPr>
      <w:r>
        <w:rPr>
          <w:rFonts w:ascii="Helvetica"/>
          <w:sz w:val="24"/>
          <w:szCs w:val="24"/>
          <w:lang w:val="en-US"/>
        </w:rPr>
        <w:t xml:space="preserve">The Parties and the students agree to treat with utmost confidentiality all information, communication and materials in whatever form disclosed by the parties to each other or to the students in relation to the Agreement; </w:t>
      </w:r>
    </w:p>
    <w:p w:rsidR="00B26496" w:rsidRDefault="00000000">
      <w:pPr>
        <w:pStyle w:val="Body"/>
        <w:numPr>
          <w:ilvl w:val="1"/>
          <w:numId w:val="10"/>
        </w:numPr>
        <w:tabs>
          <w:tab w:val="clear" w:pos="792"/>
        </w:tabs>
        <w:spacing w:after="200"/>
        <w:ind w:left="720" w:hanging="360"/>
        <w:jc w:val="both"/>
        <w:rPr>
          <w:rFonts w:ascii="Helvetica" w:eastAsia="Helvetica" w:hAnsi="Helvetica" w:cs="Helvetica"/>
          <w:sz w:val="24"/>
          <w:szCs w:val="24"/>
        </w:rPr>
      </w:pPr>
      <w:r>
        <w:rPr>
          <w:rFonts w:ascii="Helvetica"/>
          <w:sz w:val="24"/>
          <w:szCs w:val="24"/>
          <w:lang w:val="en-US"/>
        </w:rPr>
        <w:t xml:space="preserve">The parties and the students including their officials, personnel and agents who are involved in the implementation of this Agreement shall comply with and are properly oriented and trained with its legal obligations under the Data Privacy Act of 2012 including its implementing rules and regulations;         </w:t>
      </w:r>
    </w:p>
    <w:p w:rsidR="00B26496" w:rsidRDefault="00000000">
      <w:pPr>
        <w:pStyle w:val="Body"/>
        <w:numPr>
          <w:ilvl w:val="1"/>
          <w:numId w:val="10"/>
        </w:numPr>
        <w:tabs>
          <w:tab w:val="clear" w:pos="792"/>
        </w:tabs>
        <w:spacing w:after="200"/>
        <w:ind w:left="720" w:hanging="360"/>
        <w:jc w:val="both"/>
        <w:rPr>
          <w:rFonts w:ascii="Helvetica" w:eastAsia="Helvetica" w:hAnsi="Helvetica" w:cs="Helvetica"/>
          <w:sz w:val="24"/>
          <w:szCs w:val="24"/>
        </w:rPr>
      </w:pPr>
      <w:r>
        <w:rPr>
          <w:rFonts w:ascii="Helvetica"/>
          <w:sz w:val="24"/>
          <w:szCs w:val="24"/>
          <w:lang w:val="en-US"/>
        </w:rPr>
        <w:t>The conditions and stipulations under this Article on Confidentiality shall survive even after termination of this Agreement.</w:t>
      </w:r>
    </w:p>
    <w:p w:rsidR="00B26496" w:rsidRDefault="00000000">
      <w:pPr>
        <w:pStyle w:val="Body"/>
        <w:numPr>
          <w:ilvl w:val="0"/>
          <w:numId w:val="12"/>
        </w:numPr>
        <w:tabs>
          <w:tab w:val="clear" w:pos="605"/>
          <w:tab w:val="num" w:pos="504"/>
          <w:tab w:val="left" w:pos="567"/>
        </w:tabs>
        <w:spacing w:after="200"/>
        <w:ind w:left="504" w:hanging="504"/>
        <w:jc w:val="both"/>
        <w:rPr>
          <w:rFonts w:ascii="Helvetica" w:eastAsia="Helvetica" w:hAnsi="Helvetica" w:cs="Helvetica"/>
          <w:sz w:val="24"/>
          <w:szCs w:val="24"/>
        </w:rPr>
      </w:pPr>
      <w:r>
        <w:rPr>
          <w:rFonts w:ascii="Helvetica"/>
          <w:sz w:val="24"/>
          <w:szCs w:val="24"/>
          <w:lang w:val="en-US"/>
        </w:rPr>
        <w:t>LIMITATIONS ON THE USE OF INFORMATION - This Agreement shall not be construed as creating, conveying, transferring, granting or conferring upon the other party any rights or authority in or to the information contained in documents and materials shared for the purpose of this Agreement or in the course of implementing the provisions therein.</w:t>
      </w:r>
    </w:p>
    <w:p w:rsidR="00B26496" w:rsidRDefault="00000000">
      <w:pPr>
        <w:pStyle w:val="Body"/>
        <w:numPr>
          <w:ilvl w:val="0"/>
          <w:numId w:val="12"/>
        </w:numPr>
        <w:tabs>
          <w:tab w:val="clear" w:pos="605"/>
          <w:tab w:val="num" w:pos="504"/>
          <w:tab w:val="left" w:pos="567"/>
        </w:tabs>
        <w:spacing w:after="200"/>
        <w:ind w:left="504" w:hanging="504"/>
        <w:rPr>
          <w:rFonts w:ascii="Helvetica" w:eastAsia="Helvetica" w:hAnsi="Helvetica" w:cs="Helvetica"/>
          <w:sz w:val="24"/>
          <w:szCs w:val="24"/>
        </w:rPr>
      </w:pPr>
      <w:r>
        <w:rPr>
          <w:rFonts w:ascii="Helvetica"/>
          <w:sz w:val="24"/>
          <w:szCs w:val="24"/>
          <w:lang w:val="en-US"/>
        </w:rPr>
        <w:t>GOVERNING LAW &amp; COMPLIANCE WITH LAWS, RULES AND REGULATIONS</w:t>
      </w:r>
    </w:p>
    <w:p w:rsidR="00B26496" w:rsidRDefault="00000000">
      <w:pPr>
        <w:pStyle w:val="Body"/>
        <w:numPr>
          <w:ilvl w:val="1"/>
          <w:numId w:val="14"/>
        </w:numPr>
        <w:tabs>
          <w:tab w:val="clear" w:pos="720"/>
          <w:tab w:val="clear" w:pos="936"/>
          <w:tab w:val="num" w:pos="864"/>
        </w:tabs>
        <w:spacing w:after="200"/>
        <w:ind w:left="864" w:hanging="360"/>
        <w:jc w:val="both"/>
        <w:rPr>
          <w:rFonts w:ascii="Helvetica" w:eastAsia="Helvetica" w:hAnsi="Helvetica" w:cs="Helvetica"/>
          <w:sz w:val="24"/>
          <w:szCs w:val="24"/>
        </w:rPr>
      </w:pPr>
      <w:r>
        <w:rPr>
          <w:rFonts w:ascii="Helvetica"/>
          <w:sz w:val="24"/>
          <w:szCs w:val="24"/>
          <w:lang w:val="en-US"/>
        </w:rPr>
        <w:lastRenderedPageBreak/>
        <w:t xml:space="preserve">Governing law. </w:t>
      </w:r>
      <w:r>
        <w:rPr>
          <w:rFonts w:hAnsi="Helvetica"/>
          <w:sz w:val="24"/>
          <w:szCs w:val="24"/>
          <w:lang w:val="en-US"/>
        </w:rPr>
        <w:t>—</w:t>
      </w:r>
      <w:r>
        <w:rPr>
          <w:rFonts w:hAnsi="Helvetica"/>
          <w:sz w:val="24"/>
          <w:szCs w:val="24"/>
          <w:lang w:val="en-US"/>
        </w:rPr>
        <w:t xml:space="preserve"> </w:t>
      </w:r>
      <w:r>
        <w:rPr>
          <w:rFonts w:ascii="Helvetica"/>
          <w:sz w:val="24"/>
          <w:szCs w:val="24"/>
          <w:lang w:val="en-US"/>
        </w:rPr>
        <w:t>This Agreement shall be governed by the laws of the Republic of the Philippines.</w:t>
      </w:r>
    </w:p>
    <w:p w:rsidR="00B26496" w:rsidRDefault="00000000">
      <w:pPr>
        <w:pStyle w:val="Body"/>
        <w:numPr>
          <w:ilvl w:val="1"/>
          <w:numId w:val="14"/>
        </w:numPr>
        <w:tabs>
          <w:tab w:val="clear" w:pos="720"/>
          <w:tab w:val="clear" w:pos="936"/>
          <w:tab w:val="num" w:pos="864"/>
        </w:tabs>
        <w:spacing w:after="200"/>
        <w:ind w:left="864" w:hanging="360"/>
        <w:jc w:val="both"/>
        <w:rPr>
          <w:rFonts w:ascii="Helvetica" w:eastAsia="Helvetica" w:hAnsi="Helvetica" w:cs="Helvetica"/>
          <w:sz w:val="24"/>
          <w:szCs w:val="24"/>
        </w:rPr>
      </w:pPr>
      <w:r>
        <w:rPr>
          <w:rFonts w:ascii="Helvetica"/>
          <w:sz w:val="24"/>
          <w:szCs w:val="24"/>
          <w:lang w:val="en-US"/>
        </w:rPr>
        <w:t xml:space="preserve">The parties shall comply with all laws, rules, and regulations promulgated by the government of the Republic of the Philippines, including those on labor, environment, safety and sanitation and other pertinent laws. </w:t>
      </w:r>
    </w:p>
    <w:p w:rsidR="00B26496" w:rsidRDefault="00000000">
      <w:pPr>
        <w:pStyle w:val="Body"/>
        <w:numPr>
          <w:ilvl w:val="1"/>
          <w:numId w:val="14"/>
        </w:numPr>
        <w:tabs>
          <w:tab w:val="clear" w:pos="720"/>
          <w:tab w:val="clear" w:pos="936"/>
          <w:tab w:val="num" w:pos="864"/>
        </w:tabs>
        <w:spacing w:after="200"/>
        <w:ind w:left="864" w:hanging="360"/>
        <w:jc w:val="both"/>
        <w:rPr>
          <w:rFonts w:ascii="Helvetica" w:eastAsia="Helvetica" w:hAnsi="Helvetica" w:cs="Helvetica"/>
          <w:sz w:val="24"/>
          <w:szCs w:val="24"/>
        </w:rPr>
      </w:pPr>
      <w:r>
        <w:rPr>
          <w:rFonts w:ascii="Helvetica"/>
          <w:sz w:val="24"/>
          <w:szCs w:val="24"/>
          <w:lang w:val="en-US"/>
        </w:rPr>
        <w:t>The parties shall secure all pertinent permits required by any government office or agency in connection with the performance of its obligations under this Agreement.</w:t>
      </w:r>
    </w:p>
    <w:p w:rsidR="00B26496" w:rsidRDefault="00000000">
      <w:pPr>
        <w:pStyle w:val="Body"/>
        <w:numPr>
          <w:ilvl w:val="1"/>
          <w:numId w:val="14"/>
        </w:numPr>
        <w:tabs>
          <w:tab w:val="clear" w:pos="720"/>
          <w:tab w:val="clear" w:pos="936"/>
          <w:tab w:val="num" w:pos="864"/>
        </w:tabs>
        <w:spacing w:after="200"/>
        <w:ind w:left="864" w:hanging="360"/>
        <w:jc w:val="both"/>
        <w:rPr>
          <w:rFonts w:ascii="Helvetica" w:eastAsia="Helvetica" w:hAnsi="Helvetica" w:cs="Helvetica"/>
          <w:sz w:val="24"/>
          <w:szCs w:val="24"/>
        </w:rPr>
      </w:pPr>
      <w:r>
        <w:rPr>
          <w:rFonts w:ascii="Helvetica"/>
          <w:sz w:val="24"/>
          <w:szCs w:val="24"/>
          <w:lang w:val="en-US"/>
        </w:rPr>
        <w:t xml:space="preserve">Severability of provisions. </w:t>
      </w:r>
      <w:r>
        <w:rPr>
          <w:rFonts w:hAnsi="Helvetica"/>
          <w:sz w:val="24"/>
          <w:szCs w:val="24"/>
        </w:rPr>
        <w:t>—</w:t>
      </w:r>
      <w:r>
        <w:rPr>
          <w:rFonts w:hAnsi="Helvetica"/>
          <w:sz w:val="24"/>
          <w:szCs w:val="24"/>
        </w:rPr>
        <w:t xml:space="preserve">  </w:t>
      </w:r>
      <w:r>
        <w:rPr>
          <w:rFonts w:ascii="Helvetica"/>
          <w:sz w:val="24"/>
          <w:szCs w:val="24"/>
          <w:lang w:val="en-US"/>
        </w:rPr>
        <w:t>In the event that any portion of this Agreement and its Annexes is rendered invalid, or is contrary to law, rule, or regulation, the remaining portion shall remain subsisting and enforceable.</w:t>
      </w:r>
    </w:p>
    <w:p w:rsidR="00B26496" w:rsidRDefault="00000000">
      <w:pPr>
        <w:pStyle w:val="Body"/>
        <w:numPr>
          <w:ilvl w:val="0"/>
          <w:numId w:val="16"/>
        </w:numPr>
        <w:tabs>
          <w:tab w:val="clear" w:pos="432"/>
          <w:tab w:val="num" w:pos="360"/>
          <w:tab w:val="left" w:pos="567"/>
        </w:tabs>
        <w:spacing w:after="200"/>
        <w:ind w:left="360" w:hanging="360"/>
        <w:jc w:val="both"/>
        <w:rPr>
          <w:rFonts w:ascii="Helvetica" w:eastAsia="Helvetica" w:hAnsi="Helvetica" w:cs="Helvetica"/>
          <w:sz w:val="24"/>
          <w:szCs w:val="24"/>
        </w:rPr>
      </w:pPr>
      <w:r>
        <w:rPr>
          <w:rFonts w:ascii="Helvetica"/>
          <w:sz w:val="24"/>
          <w:szCs w:val="24"/>
          <w:lang w:val="en-US"/>
        </w:rPr>
        <w:t>INDEPENDENCE OF THE PARTIES</w:t>
      </w:r>
    </w:p>
    <w:p w:rsidR="00B26496" w:rsidRDefault="00000000">
      <w:pPr>
        <w:pStyle w:val="Body"/>
        <w:numPr>
          <w:ilvl w:val="1"/>
          <w:numId w:val="16"/>
        </w:numPr>
        <w:tabs>
          <w:tab w:val="clear" w:pos="720"/>
          <w:tab w:val="clear" w:pos="936"/>
          <w:tab w:val="num" w:pos="864"/>
        </w:tabs>
        <w:spacing w:after="200"/>
        <w:ind w:left="864" w:hanging="360"/>
        <w:jc w:val="both"/>
        <w:rPr>
          <w:rFonts w:ascii="Helvetica" w:eastAsia="Helvetica" w:hAnsi="Helvetica" w:cs="Helvetica"/>
          <w:sz w:val="24"/>
          <w:szCs w:val="24"/>
        </w:rPr>
      </w:pPr>
      <w:r>
        <w:rPr>
          <w:rFonts w:ascii="Helvetica"/>
          <w:sz w:val="24"/>
          <w:szCs w:val="24"/>
          <w:lang w:val="en-US"/>
        </w:rPr>
        <w:t xml:space="preserve">The parties are independent entities with respect to each other. </w:t>
      </w:r>
    </w:p>
    <w:p w:rsidR="00B26496" w:rsidRDefault="00000000">
      <w:pPr>
        <w:pStyle w:val="Body"/>
        <w:numPr>
          <w:ilvl w:val="1"/>
          <w:numId w:val="16"/>
        </w:numPr>
        <w:tabs>
          <w:tab w:val="clear" w:pos="720"/>
          <w:tab w:val="clear" w:pos="936"/>
          <w:tab w:val="num" w:pos="864"/>
        </w:tabs>
        <w:spacing w:after="200"/>
        <w:ind w:left="864" w:hanging="360"/>
        <w:jc w:val="both"/>
        <w:rPr>
          <w:rFonts w:ascii="Helvetica" w:eastAsia="Helvetica" w:hAnsi="Helvetica" w:cs="Helvetica"/>
          <w:sz w:val="24"/>
          <w:szCs w:val="24"/>
        </w:rPr>
      </w:pPr>
      <w:r>
        <w:rPr>
          <w:rFonts w:ascii="Helvetica"/>
          <w:sz w:val="24"/>
          <w:szCs w:val="24"/>
          <w:lang w:val="en-US"/>
        </w:rPr>
        <w:t xml:space="preserve">Nothing in this Agreement shall be construed to place the parties in the relationship of partners, joint venture, fiduciaries or agents.  </w:t>
      </w:r>
    </w:p>
    <w:p w:rsidR="00B26496" w:rsidRDefault="00000000">
      <w:pPr>
        <w:pStyle w:val="Body"/>
        <w:numPr>
          <w:ilvl w:val="1"/>
          <w:numId w:val="16"/>
        </w:numPr>
        <w:tabs>
          <w:tab w:val="clear" w:pos="720"/>
          <w:tab w:val="clear" w:pos="936"/>
          <w:tab w:val="num" w:pos="864"/>
        </w:tabs>
        <w:spacing w:after="200"/>
        <w:ind w:left="864" w:hanging="360"/>
        <w:jc w:val="both"/>
        <w:rPr>
          <w:rFonts w:ascii="Helvetica" w:eastAsia="Helvetica" w:hAnsi="Helvetica" w:cs="Helvetica"/>
          <w:sz w:val="24"/>
          <w:szCs w:val="24"/>
        </w:rPr>
      </w:pPr>
      <w:r>
        <w:rPr>
          <w:rFonts w:ascii="Helvetica"/>
          <w:sz w:val="24"/>
          <w:szCs w:val="24"/>
          <w:lang w:val="en-US"/>
        </w:rPr>
        <w:t xml:space="preserve">The parties are not granted any right nor any authority to assume or to create an obligation or to bind the other party.  </w:t>
      </w:r>
    </w:p>
    <w:p w:rsidR="00B26496" w:rsidRDefault="00000000">
      <w:pPr>
        <w:pStyle w:val="Body"/>
        <w:numPr>
          <w:ilvl w:val="1"/>
          <w:numId w:val="16"/>
        </w:numPr>
        <w:tabs>
          <w:tab w:val="clear" w:pos="720"/>
          <w:tab w:val="clear" w:pos="936"/>
          <w:tab w:val="num" w:pos="864"/>
        </w:tabs>
        <w:spacing w:after="200"/>
        <w:ind w:left="864" w:hanging="360"/>
        <w:jc w:val="both"/>
        <w:rPr>
          <w:rFonts w:ascii="Helvetica" w:eastAsia="Helvetica" w:hAnsi="Helvetica" w:cs="Helvetica"/>
          <w:sz w:val="24"/>
          <w:szCs w:val="24"/>
        </w:rPr>
      </w:pPr>
      <w:r>
        <w:rPr>
          <w:rFonts w:ascii="Helvetica"/>
          <w:sz w:val="24"/>
          <w:szCs w:val="24"/>
          <w:lang w:val="en-US"/>
        </w:rPr>
        <w:t>A party shall not issue any public statements about or on behalf of the other party without the prior written consent of the party in whose behalf such statements are made.</w:t>
      </w:r>
    </w:p>
    <w:p w:rsidR="00B26496" w:rsidRDefault="00000000">
      <w:pPr>
        <w:pStyle w:val="Body"/>
        <w:numPr>
          <w:ilvl w:val="0"/>
          <w:numId w:val="16"/>
        </w:numPr>
        <w:tabs>
          <w:tab w:val="clear" w:pos="432"/>
          <w:tab w:val="num" w:pos="360"/>
          <w:tab w:val="left" w:pos="567"/>
        </w:tabs>
        <w:spacing w:after="200"/>
        <w:ind w:left="360" w:hanging="360"/>
        <w:jc w:val="both"/>
        <w:rPr>
          <w:rFonts w:ascii="Helvetica" w:eastAsia="Helvetica" w:hAnsi="Helvetica" w:cs="Helvetica"/>
          <w:sz w:val="24"/>
          <w:szCs w:val="24"/>
        </w:rPr>
      </w:pPr>
      <w:r>
        <w:rPr>
          <w:rFonts w:ascii="Helvetica"/>
          <w:sz w:val="24"/>
          <w:szCs w:val="24"/>
          <w:lang w:val="en-US"/>
        </w:rPr>
        <w:t xml:space="preserve">NO EMPLOYER-EMPLOYEE RELATIONSHIP </w:t>
      </w:r>
    </w:p>
    <w:p w:rsidR="00B26496" w:rsidRDefault="00000000">
      <w:pPr>
        <w:pStyle w:val="Body"/>
        <w:numPr>
          <w:ilvl w:val="1"/>
          <w:numId w:val="16"/>
        </w:numPr>
        <w:tabs>
          <w:tab w:val="clear" w:pos="720"/>
          <w:tab w:val="clear" w:pos="936"/>
          <w:tab w:val="num" w:pos="864"/>
        </w:tabs>
        <w:spacing w:after="200"/>
        <w:ind w:left="864" w:hanging="360"/>
        <w:jc w:val="both"/>
        <w:rPr>
          <w:rFonts w:ascii="Helvetica" w:eastAsia="Helvetica" w:hAnsi="Helvetica" w:cs="Helvetica"/>
          <w:sz w:val="24"/>
          <w:szCs w:val="24"/>
        </w:rPr>
      </w:pPr>
      <w:r>
        <w:rPr>
          <w:rFonts w:ascii="Helvetica"/>
          <w:sz w:val="24"/>
          <w:szCs w:val="24"/>
          <w:lang w:val="en-US"/>
        </w:rPr>
        <w:t>By entering into this Agreement, the parties do not enter into an employer-employee relationship between each other and neither to their respective employees and agents be considered employees and agents of the other parties.</w:t>
      </w:r>
    </w:p>
    <w:p w:rsidR="00B26496" w:rsidRDefault="00000000">
      <w:pPr>
        <w:pStyle w:val="Body"/>
        <w:numPr>
          <w:ilvl w:val="1"/>
          <w:numId w:val="16"/>
        </w:numPr>
        <w:tabs>
          <w:tab w:val="clear" w:pos="720"/>
          <w:tab w:val="clear" w:pos="936"/>
          <w:tab w:val="num" w:pos="864"/>
        </w:tabs>
        <w:spacing w:after="200"/>
        <w:ind w:left="864" w:hanging="360"/>
        <w:jc w:val="both"/>
        <w:rPr>
          <w:rFonts w:ascii="Helvetica" w:eastAsia="Helvetica" w:hAnsi="Helvetica" w:cs="Helvetica"/>
          <w:sz w:val="24"/>
          <w:szCs w:val="24"/>
        </w:rPr>
      </w:pPr>
      <w:r>
        <w:rPr>
          <w:rFonts w:ascii="Helvetica"/>
          <w:sz w:val="24"/>
          <w:szCs w:val="24"/>
          <w:lang w:val="en-US"/>
        </w:rPr>
        <w:t>The parties shall take all precautionary measures to ensure the safety and convenience of its personnel, agents and the general public, and to take all appropriate steps to prevent damage or injury to persons or property in the performance of this Agreement.</w:t>
      </w:r>
    </w:p>
    <w:p w:rsidR="00B26496" w:rsidRDefault="00000000">
      <w:pPr>
        <w:pStyle w:val="Body"/>
        <w:numPr>
          <w:ilvl w:val="1"/>
          <w:numId w:val="16"/>
        </w:numPr>
        <w:tabs>
          <w:tab w:val="clear" w:pos="720"/>
          <w:tab w:val="clear" w:pos="936"/>
          <w:tab w:val="num" w:pos="864"/>
        </w:tabs>
        <w:spacing w:after="200"/>
        <w:ind w:left="864" w:hanging="360"/>
        <w:jc w:val="both"/>
        <w:rPr>
          <w:rFonts w:ascii="Helvetica" w:eastAsia="Helvetica" w:hAnsi="Helvetica" w:cs="Helvetica"/>
          <w:sz w:val="24"/>
          <w:szCs w:val="24"/>
        </w:rPr>
      </w:pPr>
      <w:r>
        <w:rPr>
          <w:rFonts w:ascii="Helvetica"/>
          <w:sz w:val="24"/>
          <w:szCs w:val="24"/>
          <w:lang w:val="en-US"/>
        </w:rPr>
        <w:t>The parties assume full responsibility for the acts, omissions, or negligence of its own employees, workers, agents, and those of its sub-contractors and their employees, as well as for all other persons doing work under this Agreement and shall hold the other party free and harmless from, and hereby binds and obligates itself to indemnify the other party for liabilities, losses, damages, injuries including death, claims, demands, suits, proceedings, judgments, awards, fines, penalties and all expenses of whatever kind and nature arising from and by reason of this Agreement, due to its negligence, act, omission, delay, conduct, breach of trust of, or non-observance or violation of this Agreement, or those of its employees, agents, representatives, or sub-contractors.</w:t>
      </w:r>
    </w:p>
    <w:p w:rsidR="00B26496" w:rsidRDefault="00000000">
      <w:pPr>
        <w:pStyle w:val="Body"/>
        <w:numPr>
          <w:ilvl w:val="0"/>
          <w:numId w:val="16"/>
        </w:numPr>
        <w:tabs>
          <w:tab w:val="clear" w:pos="432"/>
          <w:tab w:val="num" w:pos="360"/>
          <w:tab w:val="left" w:pos="567"/>
        </w:tabs>
        <w:spacing w:after="200"/>
        <w:ind w:left="360" w:hanging="360"/>
        <w:jc w:val="both"/>
        <w:rPr>
          <w:rFonts w:ascii="Helvetica" w:eastAsia="Helvetica" w:hAnsi="Helvetica" w:cs="Helvetica"/>
          <w:sz w:val="24"/>
          <w:szCs w:val="24"/>
        </w:rPr>
      </w:pPr>
      <w:r>
        <w:rPr>
          <w:rFonts w:ascii="Helvetica"/>
          <w:sz w:val="24"/>
          <w:szCs w:val="24"/>
          <w:lang w:val="en-US"/>
        </w:rPr>
        <w:lastRenderedPageBreak/>
        <w:t xml:space="preserve">INDEMNIFICATION - Damages, injuries or death committed by or against the students while on rotation at the institution and within its premises, whether </w:t>
      </w:r>
      <w:proofErr w:type="spellStart"/>
      <w:r>
        <w:rPr>
          <w:rFonts w:ascii="Helvetica"/>
          <w:sz w:val="24"/>
          <w:szCs w:val="24"/>
          <w:lang w:val="en-US"/>
        </w:rPr>
        <w:t>wilful</w:t>
      </w:r>
      <w:proofErr w:type="spellEnd"/>
      <w:r>
        <w:rPr>
          <w:rFonts w:ascii="Helvetica"/>
          <w:sz w:val="24"/>
          <w:szCs w:val="24"/>
          <w:lang w:val="en-US"/>
        </w:rPr>
        <w:t xml:space="preserve"> or as a result of negligence shall be prosecuted or defended in accordance with applicable laws, rules and regulations subject to the available defenses the parties may have under the circumstances.</w:t>
      </w:r>
    </w:p>
    <w:p w:rsidR="00B26496" w:rsidRDefault="00000000">
      <w:pPr>
        <w:pStyle w:val="Body"/>
        <w:numPr>
          <w:ilvl w:val="0"/>
          <w:numId w:val="17"/>
        </w:numPr>
        <w:tabs>
          <w:tab w:val="clear" w:pos="605"/>
          <w:tab w:val="num" w:pos="504"/>
          <w:tab w:val="left" w:pos="567"/>
        </w:tabs>
        <w:spacing w:after="200"/>
        <w:ind w:left="504" w:hanging="504"/>
        <w:jc w:val="both"/>
        <w:rPr>
          <w:rFonts w:ascii="Helvetica" w:eastAsia="Helvetica" w:hAnsi="Helvetica" w:cs="Helvetica"/>
          <w:sz w:val="24"/>
          <w:szCs w:val="24"/>
        </w:rPr>
      </w:pPr>
      <w:r>
        <w:rPr>
          <w:rFonts w:ascii="Helvetica"/>
          <w:sz w:val="24"/>
          <w:szCs w:val="24"/>
          <w:lang w:val="es-ES_tradnl"/>
        </w:rPr>
        <w:t>PRE</w:t>
      </w:r>
      <w:r>
        <w:rPr>
          <w:rFonts w:ascii="Helvetica"/>
          <w:sz w:val="24"/>
          <w:szCs w:val="24"/>
          <w:lang w:val="en-US"/>
        </w:rPr>
        <w:t xml:space="preserve">-TERMINATION &amp; TERMINATION - Within thirty (30) days after termination or pre-termination, cancellation, or rescission of this Agreement, the parties shall settle their respective obligations including the refund of any and all advances </w:t>
      </w:r>
      <w:proofErr w:type="gramStart"/>
      <w:r>
        <w:rPr>
          <w:rFonts w:ascii="Helvetica"/>
          <w:sz w:val="24"/>
          <w:szCs w:val="24"/>
          <w:lang w:val="en-US"/>
        </w:rPr>
        <w:t>made  or</w:t>
      </w:r>
      <w:proofErr w:type="gramEnd"/>
      <w:r>
        <w:rPr>
          <w:rFonts w:ascii="Helvetica"/>
          <w:sz w:val="24"/>
          <w:szCs w:val="24"/>
          <w:lang w:val="en-US"/>
        </w:rPr>
        <w:t xml:space="preserve"> submission of deliverables, if any, or any correction or addition thereto.</w:t>
      </w:r>
    </w:p>
    <w:p w:rsidR="00B26496" w:rsidRDefault="00000000">
      <w:pPr>
        <w:pStyle w:val="Body"/>
        <w:numPr>
          <w:ilvl w:val="0"/>
          <w:numId w:val="17"/>
        </w:numPr>
        <w:tabs>
          <w:tab w:val="clear" w:pos="605"/>
          <w:tab w:val="num" w:pos="504"/>
          <w:tab w:val="left" w:pos="567"/>
        </w:tabs>
        <w:spacing w:after="200"/>
        <w:ind w:left="504" w:hanging="504"/>
        <w:jc w:val="both"/>
        <w:rPr>
          <w:rFonts w:ascii="Helvetica" w:eastAsia="Helvetica" w:hAnsi="Helvetica" w:cs="Helvetica"/>
          <w:sz w:val="24"/>
          <w:szCs w:val="24"/>
        </w:rPr>
      </w:pPr>
      <w:r>
        <w:rPr>
          <w:rFonts w:ascii="Helvetica"/>
          <w:sz w:val="24"/>
          <w:szCs w:val="24"/>
          <w:lang w:val="en-US"/>
        </w:rPr>
        <w:t>NON-WAIVER OF RIGHTS AND REMEDIES</w:t>
      </w:r>
    </w:p>
    <w:p w:rsidR="00B26496" w:rsidRDefault="00000000">
      <w:pPr>
        <w:pStyle w:val="Body"/>
        <w:numPr>
          <w:ilvl w:val="1"/>
          <w:numId w:val="17"/>
        </w:numPr>
        <w:tabs>
          <w:tab w:val="clear" w:pos="720"/>
          <w:tab w:val="clear" w:pos="936"/>
          <w:tab w:val="num" w:pos="864"/>
        </w:tabs>
        <w:spacing w:after="200"/>
        <w:ind w:left="864" w:hanging="360"/>
        <w:jc w:val="both"/>
        <w:rPr>
          <w:rFonts w:ascii="Helvetica" w:eastAsia="Helvetica" w:hAnsi="Helvetica" w:cs="Helvetica"/>
          <w:sz w:val="24"/>
          <w:szCs w:val="24"/>
        </w:rPr>
      </w:pPr>
      <w:r>
        <w:rPr>
          <w:rFonts w:ascii="Helvetica"/>
          <w:sz w:val="24"/>
          <w:szCs w:val="24"/>
          <w:lang w:val="en-US"/>
        </w:rPr>
        <w:t>Failure or delay of a party to require performance by the non-complying party of any provision hereof shall not constitute a waiver and shall not affect the right of the party to enforce the same.</w:t>
      </w:r>
    </w:p>
    <w:p w:rsidR="00B26496" w:rsidRDefault="00000000">
      <w:pPr>
        <w:pStyle w:val="Body"/>
        <w:numPr>
          <w:ilvl w:val="1"/>
          <w:numId w:val="17"/>
        </w:numPr>
        <w:tabs>
          <w:tab w:val="clear" w:pos="720"/>
          <w:tab w:val="clear" w:pos="936"/>
          <w:tab w:val="num" w:pos="864"/>
        </w:tabs>
        <w:spacing w:after="200"/>
        <w:ind w:left="864" w:hanging="360"/>
        <w:jc w:val="both"/>
        <w:rPr>
          <w:rFonts w:ascii="Helvetica" w:eastAsia="Helvetica" w:hAnsi="Helvetica" w:cs="Helvetica"/>
          <w:sz w:val="24"/>
          <w:szCs w:val="24"/>
        </w:rPr>
      </w:pPr>
      <w:r>
        <w:rPr>
          <w:rFonts w:ascii="Helvetica"/>
          <w:sz w:val="24"/>
          <w:szCs w:val="24"/>
          <w:lang w:val="en-US"/>
        </w:rPr>
        <w:t xml:space="preserve">All rights or remedies available to the parties under this Agreement or by law are separate and cumulative. </w:t>
      </w:r>
    </w:p>
    <w:p w:rsidR="00B26496" w:rsidRDefault="00000000">
      <w:pPr>
        <w:pStyle w:val="Body"/>
        <w:numPr>
          <w:ilvl w:val="1"/>
          <w:numId w:val="17"/>
        </w:numPr>
        <w:tabs>
          <w:tab w:val="clear" w:pos="720"/>
          <w:tab w:val="clear" w:pos="936"/>
          <w:tab w:val="num" w:pos="864"/>
        </w:tabs>
        <w:spacing w:after="200"/>
        <w:ind w:left="864" w:hanging="360"/>
        <w:jc w:val="both"/>
        <w:rPr>
          <w:rFonts w:ascii="Helvetica" w:eastAsia="Helvetica" w:hAnsi="Helvetica" w:cs="Helvetica"/>
          <w:sz w:val="24"/>
          <w:szCs w:val="24"/>
        </w:rPr>
      </w:pPr>
      <w:r>
        <w:rPr>
          <w:rFonts w:ascii="Helvetica"/>
          <w:sz w:val="24"/>
          <w:szCs w:val="24"/>
          <w:lang w:val="en-US"/>
        </w:rPr>
        <w:t xml:space="preserve">No right or remedy whether or not exercised, shall exclude any other right or remedy. </w:t>
      </w:r>
    </w:p>
    <w:p w:rsidR="00B26496" w:rsidRDefault="00000000">
      <w:pPr>
        <w:pStyle w:val="Body"/>
        <w:numPr>
          <w:ilvl w:val="1"/>
          <w:numId w:val="17"/>
        </w:numPr>
        <w:tabs>
          <w:tab w:val="clear" w:pos="720"/>
          <w:tab w:val="clear" w:pos="936"/>
          <w:tab w:val="num" w:pos="864"/>
        </w:tabs>
        <w:spacing w:after="200"/>
        <w:ind w:left="864" w:hanging="360"/>
        <w:jc w:val="both"/>
        <w:rPr>
          <w:rFonts w:ascii="Helvetica" w:eastAsia="Helvetica" w:hAnsi="Helvetica" w:cs="Helvetica"/>
          <w:sz w:val="24"/>
          <w:szCs w:val="24"/>
        </w:rPr>
      </w:pPr>
      <w:r>
        <w:rPr>
          <w:rFonts w:ascii="Helvetica"/>
          <w:sz w:val="24"/>
          <w:szCs w:val="24"/>
          <w:lang w:val="en-US"/>
        </w:rPr>
        <w:t xml:space="preserve">Any waiver, permit, consent, or approval of any kind or character by the </w:t>
      </w:r>
      <w:proofErr w:type="gramStart"/>
      <w:r>
        <w:rPr>
          <w:rFonts w:ascii="Helvetica"/>
          <w:sz w:val="24"/>
          <w:szCs w:val="24"/>
          <w:lang w:val="en-US"/>
        </w:rPr>
        <w:t>parties  in</w:t>
      </w:r>
      <w:proofErr w:type="gramEnd"/>
      <w:r>
        <w:rPr>
          <w:rFonts w:ascii="Helvetica"/>
          <w:sz w:val="24"/>
          <w:szCs w:val="24"/>
          <w:lang w:val="en-US"/>
        </w:rPr>
        <w:t xml:space="preserve"> connection with this Agreement shall be specified in writing and shall be effective only to the extent that such writing sets forth.</w:t>
      </w:r>
    </w:p>
    <w:p w:rsidR="00B26496" w:rsidRDefault="00000000">
      <w:pPr>
        <w:pStyle w:val="Body"/>
        <w:numPr>
          <w:ilvl w:val="1"/>
          <w:numId w:val="17"/>
        </w:numPr>
        <w:tabs>
          <w:tab w:val="clear" w:pos="720"/>
          <w:tab w:val="clear" w:pos="936"/>
          <w:tab w:val="num" w:pos="864"/>
        </w:tabs>
        <w:spacing w:after="200"/>
        <w:ind w:left="864" w:hanging="360"/>
        <w:jc w:val="both"/>
        <w:rPr>
          <w:rFonts w:ascii="Helvetica" w:eastAsia="Helvetica" w:hAnsi="Helvetica" w:cs="Helvetica"/>
          <w:sz w:val="24"/>
          <w:szCs w:val="24"/>
        </w:rPr>
      </w:pPr>
      <w:r>
        <w:rPr>
          <w:rFonts w:ascii="Helvetica"/>
          <w:sz w:val="24"/>
          <w:szCs w:val="24"/>
          <w:lang w:val="en-US"/>
        </w:rPr>
        <w:t>No such waiver shall be construed as a modification of any provisions of this Agreement or as a waiver of any part or future default or breach thereof, except as expressly stated in such waiver.</w:t>
      </w:r>
    </w:p>
    <w:p w:rsidR="00B26496" w:rsidRDefault="00000000">
      <w:pPr>
        <w:pStyle w:val="Body"/>
        <w:numPr>
          <w:ilvl w:val="0"/>
          <w:numId w:val="17"/>
        </w:numPr>
        <w:tabs>
          <w:tab w:val="clear" w:pos="605"/>
          <w:tab w:val="num" w:pos="504"/>
          <w:tab w:val="left" w:pos="567"/>
        </w:tabs>
        <w:spacing w:after="200"/>
        <w:ind w:left="504" w:hanging="504"/>
        <w:jc w:val="both"/>
        <w:rPr>
          <w:rFonts w:ascii="Helvetica" w:eastAsia="Helvetica" w:hAnsi="Helvetica" w:cs="Helvetica"/>
          <w:sz w:val="24"/>
          <w:szCs w:val="24"/>
        </w:rPr>
      </w:pPr>
      <w:r>
        <w:rPr>
          <w:rFonts w:ascii="Helvetica"/>
          <w:sz w:val="24"/>
          <w:szCs w:val="24"/>
          <w:lang w:val="en-US"/>
        </w:rPr>
        <w:t>SETTLEMENT OF DISPUTES</w:t>
      </w:r>
    </w:p>
    <w:p w:rsidR="00B26496" w:rsidRDefault="00000000">
      <w:pPr>
        <w:pStyle w:val="Body"/>
        <w:numPr>
          <w:ilvl w:val="1"/>
          <w:numId w:val="17"/>
        </w:numPr>
        <w:tabs>
          <w:tab w:val="clear" w:pos="720"/>
          <w:tab w:val="clear" w:pos="936"/>
          <w:tab w:val="num" w:pos="864"/>
        </w:tabs>
        <w:spacing w:after="200"/>
        <w:ind w:left="864" w:hanging="360"/>
        <w:jc w:val="both"/>
        <w:rPr>
          <w:rFonts w:ascii="Helvetica" w:eastAsia="Helvetica" w:hAnsi="Helvetica" w:cs="Helvetica"/>
          <w:sz w:val="24"/>
          <w:szCs w:val="24"/>
        </w:rPr>
      </w:pPr>
      <w:r>
        <w:rPr>
          <w:rFonts w:ascii="Helvetica"/>
          <w:sz w:val="24"/>
          <w:szCs w:val="24"/>
          <w:lang w:val="en-US"/>
        </w:rPr>
        <w:t xml:space="preserve">Amicable settlement. - </w:t>
      </w:r>
      <w:proofErr w:type="gramStart"/>
      <w:r>
        <w:rPr>
          <w:rFonts w:ascii="Helvetica"/>
          <w:sz w:val="24"/>
          <w:szCs w:val="24"/>
          <w:lang w:val="en-US"/>
        </w:rPr>
        <w:t>Should  there</w:t>
      </w:r>
      <w:proofErr w:type="gramEnd"/>
      <w:r>
        <w:rPr>
          <w:rFonts w:ascii="Helvetica"/>
          <w:sz w:val="24"/>
          <w:szCs w:val="24"/>
          <w:lang w:val="en-US"/>
        </w:rPr>
        <w:t xml:space="preserve"> be any  conflict with respect to the interpretation or operation of any of the provisions of this Agreement, the parties  shall exert their best efforts to amicably settle  such dispute. Should no </w:t>
      </w:r>
      <w:proofErr w:type="gramStart"/>
      <w:r>
        <w:rPr>
          <w:rFonts w:ascii="Helvetica"/>
          <w:sz w:val="24"/>
          <w:szCs w:val="24"/>
          <w:lang w:val="en-US"/>
        </w:rPr>
        <w:t>settlement  be</w:t>
      </w:r>
      <w:proofErr w:type="gramEnd"/>
      <w:r>
        <w:rPr>
          <w:rFonts w:ascii="Helvetica"/>
          <w:sz w:val="24"/>
          <w:szCs w:val="24"/>
          <w:lang w:val="en-US"/>
        </w:rPr>
        <w:t xml:space="preserve"> reached within a reasonable period, the dispute shall be settled through arbitration or the courts in accordance with the provisions  hereunder. In case of disputes, claims and controversies arising from the interpretation and application of this Agreement the parties agree to freely and voluntarily submit themselves to consultation and negotiation to amicably settle the dispute;</w:t>
      </w:r>
    </w:p>
    <w:p w:rsidR="00B26496" w:rsidRDefault="00000000">
      <w:pPr>
        <w:pStyle w:val="Body"/>
        <w:numPr>
          <w:ilvl w:val="1"/>
          <w:numId w:val="17"/>
        </w:numPr>
        <w:tabs>
          <w:tab w:val="clear" w:pos="720"/>
          <w:tab w:val="clear" w:pos="936"/>
          <w:tab w:val="num" w:pos="864"/>
        </w:tabs>
        <w:spacing w:after="200"/>
        <w:ind w:left="864" w:hanging="360"/>
        <w:jc w:val="both"/>
        <w:rPr>
          <w:rFonts w:ascii="Helvetica" w:eastAsia="Helvetica" w:hAnsi="Helvetica" w:cs="Helvetica"/>
          <w:sz w:val="24"/>
          <w:szCs w:val="24"/>
        </w:rPr>
      </w:pPr>
      <w:r>
        <w:rPr>
          <w:rFonts w:ascii="Helvetica"/>
          <w:sz w:val="24"/>
          <w:szCs w:val="24"/>
          <w:lang w:val="en-US"/>
        </w:rPr>
        <w:t xml:space="preserve">Arbitration - Should the parties fail to reach an amicable settlement of their dispute, the parties shall submit their dispute to arbitration, in accordance with Republic Act No. 9285 or the ADR Law of 2004. </w:t>
      </w:r>
    </w:p>
    <w:p w:rsidR="00B26496" w:rsidRDefault="00000000">
      <w:pPr>
        <w:pStyle w:val="Body"/>
        <w:numPr>
          <w:ilvl w:val="1"/>
          <w:numId w:val="17"/>
        </w:numPr>
        <w:tabs>
          <w:tab w:val="clear" w:pos="720"/>
          <w:tab w:val="clear" w:pos="936"/>
          <w:tab w:val="num" w:pos="864"/>
        </w:tabs>
        <w:spacing w:after="200"/>
        <w:ind w:left="864" w:hanging="360"/>
        <w:jc w:val="both"/>
        <w:rPr>
          <w:rFonts w:ascii="Helvetica" w:eastAsia="Helvetica" w:hAnsi="Helvetica" w:cs="Helvetica"/>
          <w:sz w:val="24"/>
          <w:szCs w:val="24"/>
        </w:rPr>
      </w:pPr>
      <w:r>
        <w:rPr>
          <w:rFonts w:ascii="Helvetica"/>
          <w:sz w:val="24"/>
          <w:szCs w:val="24"/>
          <w:lang w:val="en-US"/>
        </w:rPr>
        <w:t>Venue - In the event that the dispute between the parties reach the courts of law after having undergone arbitration, the parties agree that the courts of the City of Manila shall have exclusive jurisdiction over the case.</w:t>
      </w:r>
    </w:p>
    <w:p w:rsidR="00B26496" w:rsidRDefault="00000000">
      <w:pPr>
        <w:pStyle w:val="Body"/>
        <w:numPr>
          <w:ilvl w:val="0"/>
          <w:numId w:val="17"/>
        </w:numPr>
        <w:tabs>
          <w:tab w:val="clear" w:pos="605"/>
          <w:tab w:val="num" w:pos="504"/>
          <w:tab w:val="left" w:pos="567"/>
        </w:tabs>
        <w:spacing w:after="200"/>
        <w:ind w:left="504" w:hanging="504"/>
        <w:jc w:val="both"/>
        <w:rPr>
          <w:rFonts w:ascii="Helvetica" w:eastAsia="Helvetica" w:hAnsi="Helvetica" w:cs="Helvetica"/>
          <w:sz w:val="24"/>
          <w:szCs w:val="24"/>
        </w:rPr>
      </w:pPr>
      <w:r>
        <w:rPr>
          <w:rFonts w:ascii="Helvetica"/>
          <w:sz w:val="24"/>
          <w:szCs w:val="24"/>
          <w:lang w:val="en-US"/>
        </w:rPr>
        <w:t>NOTICE</w:t>
      </w:r>
    </w:p>
    <w:p w:rsidR="00B26496" w:rsidRDefault="00000000">
      <w:pPr>
        <w:pStyle w:val="Body"/>
        <w:numPr>
          <w:ilvl w:val="1"/>
          <w:numId w:val="17"/>
        </w:numPr>
        <w:tabs>
          <w:tab w:val="clear" w:pos="720"/>
          <w:tab w:val="clear" w:pos="936"/>
          <w:tab w:val="num" w:pos="864"/>
        </w:tabs>
        <w:spacing w:after="200"/>
        <w:ind w:left="864" w:hanging="360"/>
        <w:jc w:val="both"/>
        <w:rPr>
          <w:rFonts w:ascii="Helvetica" w:eastAsia="Helvetica" w:hAnsi="Helvetica" w:cs="Helvetica"/>
          <w:sz w:val="24"/>
          <w:szCs w:val="24"/>
        </w:rPr>
      </w:pPr>
      <w:r>
        <w:rPr>
          <w:rFonts w:ascii="Helvetica"/>
          <w:sz w:val="24"/>
          <w:szCs w:val="24"/>
          <w:lang w:val="en-US"/>
        </w:rPr>
        <w:lastRenderedPageBreak/>
        <w:t xml:space="preserve">Form of Notice. - All notices, requests, claims, </w:t>
      </w:r>
      <w:proofErr w:type="gramStart"/>
      <w:r>
        <w:rPr>
          <w:rFonts w:ascii="Helvetica"/>
          <w:sz w:val="24"/>
          <w:szCs w:val="24"/>
          <w:lang w:val="en-US"/>
        </w:rPr>
        <w:t>demands  and</w:t>
      </w:r>
      <w:proofErr w:type="gramEnd"/>
      <w:r>
        <w:rPr>
          <w:rFonts w:ascii="Helvetica"/>
          <w:sz w:val="24"/>
          <w:szCs w:val="24"/>
          <w:lang w:val="en-US"/>
        </w:rPr>
        <w:t xml:space="preserve"> other communications  between the parties shall be in writing.</w:t>
      </w:r>
    </w:p>
    <w:p w:rsidR="00B26496" w:rsidRDefault="00000000">
      <w:pPr>
        <w:pStyle w:val="Body"/>
        <w:numPr>
          <w:ilvl w:val="1"/>
          <w:numId w:val="17"/>
        </w:numPr>
        <w:tabs>
          <w:tab w:val="clear" w:pos="720"/>
          <w:tab w:val="clear" w:pos="936"/>
          <w:tab w:val="num" w:pos="864"/>
        </w:tabs>
        <w:spacing w:after="200"/>
        <w:ind w:left="864" w:hanging="360"/>
        <w:jc w:val="both"/>
        <w:rPr>
          <w:rFonts w:ascii="Helvetica" w:eastAsia="Helvetica" w:hAnsi="Helvetica" w:cs="Helvetica"/>
          <w:sz w:val="24"/>
          <w:szCs w:val="24"/>
        </w:rPr>
      </w:pPr>
      <w:r>
        <w:rPr>
          <w:rFonts w:ascii="Helvetica"/>
          <w:sz w:val="24"/>
          <w:szCs w:val="24"/>
          <w:lang w:val="en-US"/>
        </w:rPr>
        <w:t xml:space="preserve">Method of Notice. -  All notices shall be </w:t>
      </w:r>
      <w:proofErr w:type="gramStart"/>
      <w:r>
        <w:rPr>
          <w:rFonts w:ascii="Helvetica"/>
          <w:sz w:val="24"/>
          <w:szCs w:val="24"/>
          <w:lang w:val="en-US"/>
        </w:rPr>
        <w:t>given  (</w:t>
      </w:r>
      <w:proofErr w:type="spellStart"/>
      <w:proofErr w:type="gramEnd"/>
      <w:r>
        <w:rPr>
          <w:rFonts w:ascii="Helvetica"/>
          <w:sz w:val="24"/>
          <w:szCs w:val="24"/>
          <w:lang w:val="en-US"/>
        </w:rPr>
        <w:t>i</w:t>
      </w:r>
      <w:proofErr w:type="spellEnd"/>
      <w:r>
        <w:rPr>
          <w:rFonts w:ascii="Helvetica"/>
          <w:sz w:val="24"/>
          <w:szCs w:val="24"/>
          <w:lang w:val="en-US"/>
        </w:rPr>
        <w:t xml:space="preserve">)  by delivery in  person (ii)  by a nationally  recognized  courier services, or by, (iii) by first class,  registered  or certified mail, postage  prepaid. </w:t>
      </w:r>
    </w:p>
    <w:p w:rsidR="00B26496" w:rsidRDefault="00000000">
      <w:pPr>
        <w:pStyle w:val="Body"/>
        <w:numPr>
          <w:ilvl w:val="1"/>
          <w:numId w:val="17"/>
        </w:numPr>
        <w:tabs>
          <w:tab w:val="clear" w:pos="720"/>
          <w:tab w:val="clear" w:pos="936"/>
          <w:tab w:val="num" w:pos="864"/>
        </w:tabs>
        <w:spacing w:after="200"/>
        <w:ind w:left="864" w:hanging="360"/>
        <w:jc w:val="both"/>
        <w:rPr>
          <w:rFonts w:ascii="Helvetica" w:eastAsia="Helvetica" w:hAnsi="Helvetica" w:cs="Helvetica"/>
          <w:sz w:val="24"/>
          <w:szCs w:val="24"/>
        </w:rPr>
      </w:pPr>
      <w:r>
        <w:rPr>
          <w:rFonts w:ascii="Helvetica"/>
          <w:sz w:val="24"/>
          <w:szCs w:val="24"/>
          <w:lang w:val="en-US"/>
        </w:rPr>
        <w:t>Receipt of Notice.  - All notices shall be effective (</w:t>
      </w:r>
      <w:proofErr w:type="spellStart"/>
      <w:r>
        <w:rPr>
          <w:rFonts w:ascii="Helvetica"/>
          <w:sz w:val="24"/>
          <w:szCs w:val="24"/>
          <w:lang w:val="en-US"/>
        </w:rPr>
        <w:t>i</w:t>
      </w:r>
      <w:proofErr w:type="spellEnd"/>
      <w:r>
        <w:rPr>
          <w:rFonts w:ascii="Helvetica"/>
          <w:sz w:val="24"/>
          <w:szCs w:val="24"/>
          <w:lang w:val="en-US"/>
        </w:rPr>
        <w:t xml:space="preserve">) upon receipt  by the party  to which  notice is given, (ii) on the day  the mail is returned  to sender because  the addressee  no longer  resides   at the given address in this Agreement  without notifying the other party of the new address, or, (iii)  after two (2) failed  attempts to personally  deliver the notices, requests,  claims,  demands and other communications, the party delivering  the notice  may leave the notice, request, claim, demand or other communications  to a  person of legal age residing or working in the address specified  in this Agreement. </w:t>
      </w:r>
    </w:p>
    <w:p w:rsidR="00B26496" w:rsidRDefault="00000000">
      <w:pPr>
        <w:pStyle w:val="Body"/>
        <w:numPr>
          <w:ilvl w:val="1"/>
          <w:numId w:val="17"/>
        </w:numPr>
        <w:tabs>
          <w:tab w:val="clear" w:pos="720"/>
          <w:tab w:val="clear" w:pos="936"/>
          <w:tab w:val="num" w:pos="864"/>
        </w:tabs>
        <w:spacing w:after="200"/>
        <w:ind w:left="864" w:hanging="360"/>
        <w:jc w:val="both"/>
        <w:rPr>
          <w:rFonts w:ascii="Helvetica" w:eastAsia="Helvetica" w:hAnsi="Helvetica" w:cs="Helvetica"/>
          <w:sz w:val="24"/>
          <w:szCs w:val="24"/>
        </w:rPr>
      </w:pPr>
      <w:r>
        <w:rPr>
          <w:rFonts w:ascii="Helvetica"/>
          <w:sz w:val="24"/>
          <w:szCs w:val="24"/>
          <w:lang w:val="en-US"/>
        </w:rPr>
        <w:t xml:space="preserve">Refusal of Delivery. - </w:t>
      </w:r>
      <w:proofErr w:type="gramStart"/>
      <w:r>
        <w:rPr>
          <w:rFonts w:ascii="Helvetica"/>
          <w:sz w:val="24"/>
          <w:szCs w:val="24"/>
          <w:lang w:val="en-US"/>
        </w:rPr>
        <w:t>Rejection  or</w:t>
      </w:r>
      <w:proofErr w:type="gramEnd"/>
      <w:r>
        <w:rPr>
          <w:rFonts w:ascii="Helvetica"/>
          <w:sz w:val="24"/>
          <w:szCs w:val="24"/>
          <w:lang w:val="en-US"/>
        </w:rPr>
        <w:t xml:space="preserve"> other  refusal  to accept or the inability to deliver  because  of changed  address  of which no notice  was given  shall be deemed  to be receipt  of the notice  as of the date of such rejection,  refusal or inability  to deliver.  </w:t>
      </w:r>
    </w:p>
    <w:p w:rsidR="00B26496" w:rsidRDefault="00000000">
      <w:pPr>
        <w:pStyle w:val="Body"/>
        <w:numPr>
          <w:ilvl w:val="1"/>
          <w:numId w:val="17"/>
        </w:numPr>
        <w:tabs>
          <w:tab w:val="clear" w:pos="720"/>
          <w:tab w:val="clear" w:pos="936"/>
          <w:tab w:val="num" w:pos="864"/>
        </w:tabs>
        <w:spacing w:after="200"/>
        <w:ind w:left="864" w:hanging="360"/>
        <w:jc w:val="both"/>
        <w:rPr>
          <w:rFonts w:ascii="Helvetica" w:eastAsia="Helvetica" w:hAnsi="Helvetica" w:cs="Helvetica"/>
          <w:sz w:val="24"/>
          <w:szCs w:val="24"/>
        </w:rPr>
      </w:pPr>
      <w:r>
        <w:rPr>
          <w:rFonts w:ascii="Helvetica"/>
          <w:sz w:val="24"/>
          <w:szCs w:val="24"/>
          <w:lang w:val="en-US"/>
        </w:rPr>
        <w:t xml:space="preserve">Party to notify. -  All notices, requests, claims, </w:t>
      </w:r>
      <w:proofErr w:type="gramStart"/>
      <w:r>
        <w:rPr>
          <w:rFonts w:ascii="Helvetica"/>
          <w:sz w:val="24"/>
          <w:szCs w:val="24"/>
          <w:lang w:val="en-US"/>
        </w:rPr>
        <w:t>demand  and</w:t>
      </w:r>
      <w:proofErr w:type="gramEnd"/>
      <w:r>
        <w:rPr>
          <w:rFonts w:ascii="Helvetica"/>
          <w:sz w:val="24"/>
          <w:szCs w:val="24"/>
          <w:lang w:val="en-US"/>
        </w:rPr>
        <w:t xml:space="preserve"> other  communications  shall only be valid, effective and binding if  received  by the  following  addresses and only in the addresses indicated below:    </w:t>
      </w:r>
    </w:p>
    <w:p w:rsidR="00B26496" w:rsidRDefault="00000000">
      <w:pPr>
        <w:pStyle w:val="Default"/>
        <w:tabs>
          <w:tab w:val="left" w:pos="1440"/>
          <w:tab w:val="left" w:pos="2160"/>
          <w:tab w:val="left" w:pos="2880"/>
          <w:tab w:val="left" w:pos="3600"/>
          <w:tab w:val="left" w:pos="4320"/>
          <w:tab w:val="left" w:pos="5040"/>
          <w:tab w:val="left" w:pos="5760"/>
          <w:tab w:val="left" w:pos="6480"/>
          <w:tab w:val="left" w:pos="7200"/>
          <w:tab w:val="left" w:pos="7920"/>
          <w:tab w:val="left" w:pos="8520"/>
        </w:tabs>
        <w:spacing w:after="280"/>
        <w:ind w:left="1440"/>
        <w:rPr>
          <w:sz w:val="24"/>
          <w:szCs w:val="24"/>
        </w:rPr>
      </w:pPr>
      <w:r>
        <w:rPr>
          <w:sz w:val="24"/>
          <w:szCs w:val="24"/>
          <w:u w:val="single"/>
        </w:rPr>
        <w:t>To the UP Manila</w:t>
      </w:r>
      <w:r>
        <w:rPr>
          <w:sz w:val="24"/>
          <w:szCs w:val="24"/>
        </w:rPr>
        <w:t>:</w:t>
      </w:r>
      <w:r>
        <w:rPr>
          <w:sz w:val="24"/>
          <w:szCs w:val="24"/>
        </w:rPr>
        <w:tab/>
        <w:t xml:space="preserve">                                  </w:t>
      </w:r>
    </w:p>
    <w:p w:rsidR="00B26496" w:rsidRDefault="00000000">
      <w:pPr>
        <w:pStyle w:val="Default"/>
        <w:tabs>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sz w:val="24"/>
          <w:szCs w:val="24"/>
        </w:rPr>
      </w:pPr>
      <w:r>
        <w:rPr>
          <w:sz w:val="24"/>
          <w:szCs w:val="24"/>
        </w:rPr>
        <w:t xml:space="preserve">DR. </w:t>
      </w:r>
      <w:r w:rsidR="005B20E5">
        <w:rPr>
          <w:sz w:val="24"/>
          <w:szCs w:val="24"/>
        </w:rPr>
        <w:t>MICHAEL L. TEE</w:t>
      </w:r>
    </w:p>
    <w:p w:rsidR="00B26496" w:rsidRDefault="00000000">
      <w:pPr>
        <w:pStyle w:val="Default"/>
        <w:tabs>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sz w:val="24"/>
          <w:szCs w:val="24"/>
        </w:rPr>
      </w:pPr>
      <w:r>
        <w:rPr>
          <w:sz w:val="24"/>
          <w:szCs w:val="24"/>
        </w:rPr>
        <w:t xml:space="preserve">Chancellor, UP Manila                                    </w:t>
      </w:r>
    </w:p>
    <w:p w:rsidR="00B26496" w:rsidRDefault="00000000">
      <w:pPr>
        <w:pStyle w:val="Default"/>
        <w:tabs>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sz w:val="24"/>
          <w:szCs w:val="24"/>
        </w:rPr>
      </w:pPr>
      <w:r>
        <w:rPr>
          <w:sz w:val="24"/>
          <w:szCs w:val="24"/>
        </w:rPr>
        <w:t xml:space="preserve">8/F Right Central Block, Philippine General Hospital, </w:t>
      </w:r>
    </w:p>
    <w:p w:rsidR="00B26496" w:rsidRDefault="00000000">
      <w:pPr>
        <w:pStyle w:val="Default"/>
        <w:tabs>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sz w:val="24"/>
          <w:szCs w:val="24"/>
        </w:rPr>
      </w:pPr>
      <w:r>
        <w:rPr>
          <w:sz w:val="24"/>
          <w:szCs w:val="24"/>
        </w:rPr>
        <w:t xml:space="preserve">Taft Avenue, Manila                                    </w:t>
      </w:r>
    </w:p>
    <w:p w:rsidR="00B26496" w:rsidRDefault="00000000">
      <w:pPr>
        <w:pStyle w:val="Default"/>
        <w:tabs>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sz w:val="24"/>
          <w:szCs w:val="24"/>
        </w:rPr>
      </w:pPr>
      <w:r>
        <w:rPr>
          <w:sz w:val="24"/>
          <w:szCs w:val="24"/>
        </w:rPr>
        <w:t xml:space="preserve">Tel. No. 521-01-84                                   </w:t>
      </w:r>
    </w:p>
    <w:p w:rsidR="00B26496" w:rsidRDefault="00000000">
      <w:pPr>
        <w:pStyle w:val="Default"/>
        <w:tabs>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sz w:val="24"/>
          <w:szCs w:val="24"/>
        </w:rPr>
      </w:pPr>
      <w:r>
        <w:rPr>
          <w:sz w:val="24"/>
          <w:szCs w:val="24"/>
        </w:rPr>
        <w:t>Email: upm-oc@up.edu.ph</w:t>
      </w:r>
    </w:p>
    <w:p w:rsidR="00B26496" w:rsidRDefault="00B26496">
      <w:pPr>
        <w:pStyle w:val="Default"/>
        <w:tabs>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sz w:val="24"/>
          <w:szCs w:val="24"/>
        </w:rPr>
      </w:pPr>
    </w:p>
    <w:p w:rsidR="00B26496" w:rsidRDefault="00000000">
      <w:pPr>
        <w:pStyle w:val="Default"/>
        <w:tabs>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sz w:val="24"/>
          <w:szCs w:val="24"/>
        </w:rPr>
      </w:pPr>
      <w:r>
        <w:rPr>
          <w:sz w:val="24"/>
          <w:szCs w:val="24"/>
          <w:u w:val="single"/>
        </w:rPr>
        <w:t>To the XXX</w:t>
      </w:r>
      <w:r>
        <w:rPr>
          <w:sz w:val="24"/>
          <w:szCs w:val="24"/>
        </w:rPr>
        <w:t>:</w:t>
      </w:r>
      <w:r>
        <w:rPr>
          <w:sz w:val="24"/>
          <w:szCs w:val="24"/>
        </w:rPr>
        <w:tab/>
      </w:r>
      <w:r>
        <w:rPr>
          <w:sz w:val="24"/>
          <w:szCs w:val="24"/>
        </w:rPr>
        <w:tab/>
        <w:t xml:space="preserve">                                 </w:t>
      </w:r>
    </w:p>
    <w:p w:rsidR="00B26496" w:rsidRDefault="00000000">
      <w:pPr>
        <w:pStyle w:val="Default"/>
        <w:tabs>
          <w:tab w:val="left" w:pos="1440"/>
          <w:tab w:val="left" w:pos="2160"/>
          <w:tab w:val="left" w:pos="2880"/>
          <w:tab w:val="left" w:pos="3600"/>
          <w:tab w:val="left" w:pos="4320"/>
          <w:tab w:val="left" w:pos="5040"/>
          <w:tab w:val="left" w:pos="5760"/>
          <w:tab w:val="left" w:pos="6480"/>
          <w:tab w:val="left" w:pos="7200"/>
          <w:tab w:val="left" w:pos="7920"/>
          <w:tab w:val="left" w:pos="8520"/>
        </w:tabs>
        <w:ind w:left="1440"/>
        <w:rPr>
          <w:sz w:val="24"/>
          <w:szCs w:val="24"/>
        </w:rPr>
      </w:pPr>
      <w:r>
        <w:rPr>
          <w:sz w:val="24"/>
          <w:szCs w:val="24"/>
        </w:rPr>
        <w:t>NAME</w:t>
      </w:r>
    </w:p>
    <w:p w:rsidR="00B26496" w:rsidRDefault="00000000">
      <w:pPr>
        <w:pStyle w:val="Default"/>
        <w:tabs>
          <w:tab w:val="left" w:pos="1440"/>
          <w:tab w:val="left" w:pos="2160"/>
          <w:tab w:val="left" w:pos="2880"/>
          <w:tab w:val="left" w:pos="3600"/>
          <w:tab w:val="left" w:pos="4320"/>
          <w:tab w:val="left" w:pos="5040"/>
          <w:tab w:val="left" w:pos="5760"/>
          <w:tab w:val="left" w:pos="6480"/>
          <w:tab w:val="left" w:pos="7200"/>
          <w:tab w:val="left" w:pos="7920"/>
          <w:tab w:val="left" w:pos="8520"/>
        </w:tabs>
        <w:ind w:left="1440"/>
        <w:jc w:val="both"/>
        <w:rPr>
          <w:sz w:val="24"/>
          <w:szCs w:val="24"/>
        </w:rPr>
      </w:pPr>
      <w:r>
        <w:rPr>
          <w:sz w:val="24"/>
          <w:szCs w:val="24"/>
        </w:rPr>
        <w:t xml:space="preserve">Address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B26496" w:rsidRDefault="00000000">
      <w:pPr>
        <w:pStyle w:val="Default"/>
        <w:tabs>
          <w:tab w:val="left" w:pos="1440"/>
          <w:tab w:val="left" w:pos="2160"/>
          <w:tab w:val="left" w:pos="2880"/>
          <w:tab w:val="left" w:pos="3600"/>
          <w:tab w:val="left" w:pos="4320"/>
          <w:tab w:val="left" w:pos="5040"/>
          <w:tab w:val="left" w:pos="5760"/>
          <w:tab w:val="left" w:pos="6480"/>
          <w:tab w:val="left" w:pos="7200"/>
          <w:tab w:val="left" w:pos="7920"/>
          <w:tab w:val="left" w:pos="8520"/>
        </w:tabs>
        <w:ind w:left="1440"/>
        <w:jc w:val="both"/>
        <w:rPr>
          <w:sz w:val="24"/>
          <w:szCs w:val="24"/>
        </w:rPr>
      </w:pPr>
      <w:r>
        <w:rPr>
          <w:sz w:val="24"/>
          <w:szCs w:val="24"/>
        </w:rPr>
        <w:t xml:space="preserve">Tel. No. _________________            </w:t>
      </w:r>
      <w:r>
        <w:rPr>
          <w:sz w:val="24"/>
          <w:szCs w:val="24"/>
        </w:rPr>
        <w:tab/>
      </w:r>
      <w:r>
        <w:rPr>
          <w:sz w:val="24"/>
          <w:szCs w:val="24"/>
        </w:rPr>
        <w:tab/>
      </w:r>
      <w:r>
        <w:rPr>
          <w:sz w:val="24"/>
          <w:szCs w:val="24"/>
        </w:rPr>
        <w:tab/>
      </w:r>
      <w:r>
        <w:rPr>
          <w:sz w:val="24"/>
          <w:szCs w:val="24"/>
        </w:rPr>
        <w:tab/>
      </w:r>
    </w:p>
    <w:p w:rsidR="00B26496" w:rsidRDefault="00000000">
      <w:pPr>
        <w:pStyle w:val="Default"/>
        <w:tabs>
          <w:tab w:val="left" w:pos="1440"/>
          <w:tab w:val="left" w:pos="2160"/>
          <w:tab w:val="left" w:pos="2880"/>
          <w:tab w:val="left" w:pos="3600"/>
          <w:tab w:val="left" w:pos="4320"/>
          <w:tab w:val="left" w:pos="5040"/>
          <w:tab w:val="left" w:pos="5760"/>
          <w:tab w:val="left" w:pos="6480"/>
          <w:tab w:val="left" w:pos="7200"/>
          <w:tab w:val="left" w:pos="7920"/>
          <w:tab w:val="left" w:pos="8520"/>
        </w:tabs>
        <w:ind w:left="1440"/>
        <w:jc w:val="both"/>
        <w:rPr>
          <w:sz w:val="24"/>
          <w:szCs w:val="24"/>
        </w:rPr>
      </w:pPr>
      <w:r>
        <w:rPr>
          <w:sz w:val="24"/>
          <w:szCs w:val="24"/>
        </w:rPr>
        <w:t>Email: ___________________</w:t>
      </w:r>
    </w:p>
    <w:p w:rsidR="00B26496" w:rsidRDefault="00B26496">
      <w:pPr>
        <w:pStyle w:val="Default"/>
        <w:tabs>
          <w:tab w:val="left" w:pos="1440"/>
          <w:tab w:val="left" w:pos="2160"/>
          <w:tab w:val="left" w:pos="2880"/>
          <w:tab w:val="left" w:pos="3600"/>
          <w:tab w:val="left" w:pos="4320"/>
          <w:tab w:val="left" w:pos="5040"/>
          <w:tab w:val="left" w:pos="5760"/>
          <w:tab w:val="left" w:pos="6480"/>
          <w:tab w:val="left" w:pos="7200"/>
          <w:tab w:val="left" w:pos="7920"/>
          <w:tab w:val="left" w:pos="8520"/>
        </w:tabs>
        <w:ind w:left="1440"/>
        <w:jc w:val="both"/>
        <w:rPr>
          <w:sz w:val="24"/>
          <w:szCs w:val="24"/>
        </w:rPr>
      </w:pPr>
    </w:p>
    <w:p w:rsidR="00B26496" w:rsidRDefault="00000000">
      <w:pPr>
        <w:pStyle w:val="Body"/>
        <w:numPr>
          <w:ilvl w:val="8"/>
          <w:numId w:val="20"/>
        </w:numPr>
        <w:tabs>
          <w:tab w:val="clear" w:pos="720"/>
          <w:tab w:val="num" w:pos="864"/>
        </w:tabs>
        <w:spacing w:after="200"/>
        <w:ind w:left="864" w:hanging="360"/>
        <w:jc w:val="both"/>
        <w:rPr>
          <w:rFonts w:ascii="Helvetica" w:eastAsia="Helvetica" w:hAnsi="Helvetica" w:cs="Helvetica"/>
          <w:sz w:val="24"/>
          <w:szCs w:val="24"/>
        </w:rPr>
      </w:pPr>
      <w:r>
        <w:rPr>
          <w:rFonts w:ascii="Helvetica"/>
          <w:sz w:val="24"/>
          <w:szCs w:val="24"/>
          <w:lang w:val="en-US"/>
        </w:rPr>
        <w:t>Change of Address. -  Any party to this Contract shall notify the other party of any changes of address/email address which shall be effective upon receipt of notice as specified under this Agreement.</w:t>
      </w:r>
    </w:p>
    <w:p w:rsidR="00B26496" w:rsidRDefault="00000000">
      <w:pPr>
        <w:pStyle w:val="Body"/>
        <w:numPr>
          <w:ilvl w:val="7"/>
          <w:numId w:val="22"/>
        </w:numPr>
        <w:tabs>
          <w:tab w:val="left" w:pos="567"/>
        </w:tabs>
        <w:spacing w:after="200"/>
        <w:jc w:val="both"/>
        <w:rPr>
          <w:rFonts w:ascii="Helvetica" w:eastAsia="Helvetica" w:hAnsi="Helvetica" w:cs="Helvetica"/>
          <w:sz w:val="24"/>
          <w:szCs w:val="24"/>
        </w:rPr>
      </w:pPr>
      <w:r>
        <w:rPr>
          <w:rFonts w:ascii="Helvetica"/>
          <w:sz w:val="24"/>
          <w:szCs w:val="24"/>
          <w:lang w:val="en-US"/>
        </w:rPr>
        <w:t>DURATION, DATE OF EFFECTIVITY &amp; RENEWAL</w:t>
      </w:r>
    </w:p>
    <w:p w:rsidR="00B26496" w:rsidRDefault="00000000">
      <w:pPr>
        <w:pStyle w:val="Body"/>
        <w:numPr>
          <w:ilvl w:val="8"/>
          <w:numId w:val="22"/>
        </w:numPr>
        <w:tabs>
          <w:tab w:val="clear" w:pos="720"/>
        </w:tabs>
        <w:spacing w:after="200"/>
        <w:jc w:val="both"/>
        <w:rPr>
          <w:rFonts w:ascii="Helvetica" w:eastAsia="Helvetica" w:hAnsi="Helvetica" w:cs="Helvetica"/>
          <w:sz w:val="24"/>
          <w:szCs w:val="24"/>
          <w:lang w:val="en-US"/>
        </w:rPr>
      </w:pPr>
      <w:r>
        <w:rPr>
          <w:rFonts w:ascii="Helvetica"/>
          <w:sz w:val="24"/>
          <w:szCs w:val="24"/>
          <w:lang w:val="en-US"/>
        </w:rPr>
        <w:t>This Agreement shall be effective for a period of _______ (__) years upon the date of signing of the parties, reckoned from the latest date a party signed the Agreement.</w:t>
      </w:r>
    </w:p>
    <w:p w:rsidR="00B26496" w:rsidRDefault="00000000">
      <w:pPr>
        <w:pStyle w:val="Body"/>
        <w:numPr>
          <w:ilvl w:val="8"/>
          <w:numId w:val="22"/>
        </w:numPr>
        <w:tabs>
          <w:tab w:val="clear" w:pos="720"/>
        </w:tabs>
        <w:spacing w:after="200"/>
        <w:jc w:val="both"/>
        <w:rPr>
          <w:rFonts w:ascii="Helvetica" w:eastAsia="Helvetica" w:hAnsi="Helvetica" w:cs="Helvetica"/>
          <w:sz w:val="24"/>
          <w:szCs w:val="24"/>
        </w:rPr>
      </w:pPr>
      <w:r>
        <w:rPr>
          <w:rFonts w:ascii="Helvetica"/>
          <w:sz w:val="24"/>
          <w:szCs w:val="24"/>
          <w:lang w:val="en-US"/>
        </w:rPr>
        <w:lastRenderedPageBreak/>
        <w:t>This Agreement may be renewed for another _________ (__) years by mutual agreement of the parties in writing before the expiry of this Agreement.</w:t>
      </w:r>
    </w:p>
    <w:p w:rsidR="00B26496" w:rsidRDefault="00B26496">
      <w:pPr>
        <w:pStyle w:val="Body"/>
        <w:jc w:val="both"/>
        <w:rPr>
          <w:rFonts w:ascii="Helvetica" w:eastAsia="Helvetica" w:hAnsi="Helvetica" w:cs="Helvetica"/>
          <w:sz w:val="24"/>
          <w:szCs w:val="24"/>
        </w:rPr>
      </w:pPr>
    </w:p>
    <w:p w:rsidR="00B26496" w:rsidRDefault="00000000">
      <w:pPr>
        <w:pStyle w:val="Body"/>
        <w:jc w:val="both"/>
        <w:rPr>
          <w:rFonts w:ascii="Helvetica" w:eastAsia="Helvetica" w:hAnsi="Helvetica" w:cs="Helvetica"/>
          <w:sz w:val="24"/>
          <w:szCs w:val="24"/>
        </w:rPr>
      </w:pPr>
      <w:r>
        <w:rPr>
          <w:rFonts w:ascii="Helvetica" w:eastAsia="Helvetica" w:hAnsi="Helvetica" w:cs="Helvetica"/>
          <w:b/>
          <w:bCs/>
          <w:sz w:val="24"/>
          <w:szCs w:val="24"/>
          <w:lang w:val="de-DE"/>
        </w:rPr>
        <w:tab/>
        <w:t>IN WITNESS WHEREOF</w:t>
      </w:r>
      <w:r>
        <w:rPr>
          <w:rFonts w:ascii="Helvetica"/>
          <w:sz w:val="24"/>
          <w:szCs w:val="24"/>
          <w:lang w:val="en-US"/>
        </w:rPr>
        <w:t>, the parties have hereunto affixed their signatures on the date and place above-indicated.</w:t>
      </w:r>
    </w:p>
    <w:p w:rsidR="00B26496" w:rsidRDefault="00B26496">
      <w:pPr>
        <w:pStyle w:val="Body"/>
        <w:jc w:val="both"/>
        <w:rPr>
          <w:rFonts w:ascii="Helvetica" w:eastAsia="Helvetica" w:hAnsi="Helvetica" w:cs="Helvetica"/>
          <w:sz w:val="24"/>
          <w:szCs w:val="24"/>
        </w:rPr>
      </w:pPr>
    </w:p>
    <w:p w:rsidR="00B26496" w:rsidRDefault="00B26496">
      <w:pPr>
        <w:pStyle w:val="Body"/>
        <w:widowControl w:val="0"/>
        <w:jc w:val="both"/>
        <w:rPr>
          <w:rFonts w:ascii="Helvetica" w:eastAsia="Helvetica" w:hAnsi="Helvetica" w:cs="Helvetica"/>
          <w:sz w:val="24"/>
          <w:szCs w:val="24"/>
        </w:rPr>
      </w:pPr>
    </w:p>
    <w:p w:rsidR="00B26496" w:rsidRDefault="00000000">
      <w:pPr>
        <w:pStyle w:val="Body"/>
        <w:widowControl w:val="0"/>
        <w:jc w:val="both"/>
        <w:rPr>
          <w:rFonts w:ascii="Helvetica" w:eastAsia="Helvetica" w:hAnsi="Helvetica" w:cs="Helvetica"/>
          <w:sz w:val="24"/>
          <w:szCs w:val="24"/>
        </w:rPr>
      </w:pPr>
      <w:r>
        <w:rPr>
          <w:rFonts w:ascii="Helvetica"/>
          <w:sz w:val="24"/>
          <w:szCs w:val="24"/>
          <w:lang w:val="en-US"/>
        </w:rPr>
        <w:t>UNIVERSITY OF THE PHILIPPINES</w:t>
      </w:r>
      <w:r>
        <w:rPr>
          <w:rFonts w:ascii="Helvetica"/>
          <w:sz w:val="24"/>
          <w:szCs w:val="24"/>
          <w:lang w:val="en-US"/>
        </w:rPr>
        <w:tab/>
      </w:r>
      <w:r>
        <w:rPr>
          <w:rFonts w:ascii="Helvetica"/>
          <w:sz w:val="24"/>
          <w:szCs w:val="24"/>
          <w:lang w:val="en-US"/>
        </w:rPr>
        <w:tab/>
      </w:r>
      <w:r>
        <w:rPr>
          <w:rFonts w:ascii="Helvetica"/>
          <w:sz w:val="24"/>
          <w:szCs w:val="24"/>
          <w:lang w:val="en-US"/>
        </w:rPr>
        <w:tab/>
      </w:r>
      <w:r>
        <w:rPr>
          <w:rFonts w:ascii="Helvetica"/>
          <w:sz w:val="24"/>
          <w:szCs w:val="24"/>
          <w:lang w:val="en-US"/>
        </w:rPr>
        <w:tab/>
      </w:r>
      <w:r>
        <w:rPr>
          <w:rFonts w:ascii="Helvetica"/>
          <w:sz w:val="24"/>
          <w:szCs w:val="24"/>
          <w:lang w:val="en-US"/>
        </w:rPr>
        <w:tab/>
      </w:r>
      <w:r>
        <w:rPr>
          <w:rFonts w:ascii="Helvetica"/>
          <w:sz w:val="24"/>
          <w:szCs w:val="24"/>
          <w:lang w:val="en-US"/>
        </w:rPr>
        <w:tab/>
        <w:t xml:space="preserve">     </w:t>
      </w:r>
      <w:r>
        <w:rPr>
          <w:rFonts w:ascii="Helvetica"/>
          <w:sz w:val="24"/>
          <w:szCs w:val="24"/>
          <w:lang w:val="en-US"/>
        </w:rPr>
        <w:tab/>
      </w:r>
      <w:r>
        <w:rPr>
          <w:rFonts w:ascii="Helvetica"/>
          <w:sz w:val="24"/>
          <w:szCs w:val="24"/>
          <w:lang w:val="en-US"/>
        </w:rPr>
        <w:tab/>
      </w:r>
      <w:r>
        <w:rPr>
          <w:rFonts w:ascii="Helvetica"/>
          <w:sz w:val="24"/>
          <w:szCs w:val="24"/>
          <w:lang w:val="en-US"/>
        </w:rPr>
        <w:tab/>
      </w:r>
      <w:r>
        <w:rPr>
          <w:rFonts w:ascii="Helvetica" w:eastAsia="Helvetica" w:hAnsi="Helvetica" w:cs="Helvetica"/>
          <w:sz w:val="24"/>
          <w:szCs w:val="24"/>
          <w:lang w:val="en-US"/>
        </w:rPr>
        <w:tab/>
      </w:r>
      <w:r>
        <w:rPr>
          <w:rFonts w:ascii="Helvetica" w:eastAsia="Helvetica" w:hAnsi="Helvetica" w:cs="Helvetica"/>
          <w:sz w:val="24"/>
          <w:szCs w:val="24"/>
          <w:lang w:val="en-US"/>
        </w:rPr>
        <w:tab/>
      </w:r>
      <w:r>
        <w:rPr>
          <w:rFonts w:ascii="Helvetica" w:eastAsia="Helvetica" w:hAnsi="Helvetica" w:cs="Helvetica"/>
          <w:sz w:val="24"/>
          <w:szCs w:val="24"/>
          <w:lang w:val="en-US"/>
        </w:rPr>
        <w:tab/>
        <w:t>[NAME OF INSTITUTION]</w:t>
      </w:r>
    </w:p>
    <w:p w:rsidR="00B26496" w:rsidRDefault="00000000">
      <w:pPr>
        <w:pStyle w:val="Body"/>
        <w:widowControl w:val="0"/>
        <w:jc w:val="both"/>
        <w:rPr>
          <w:rFonts w:ascii="Helvetica" w:eastAsia="Helvetica" w:hAnsi="Helvetica" w:cs="Helvetica"/>
          <w:sz w:val="24"/>
          <w:szCs w:val="24"/>
        </w:rPr>
      </w:pPr>
      <w:r>
        <w:rPr>
          <w:rFonts w:ascii="Helvetica"/>
          <w:sz w:val="24"/>
          <w:szCs w:val="24"/>
        </w:rPr>
        <w:t xml:space="preserve">            by:</w:t>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eastAsia="Helvetica" w:hAnsi="Helvetica" w:cs="Helvetica"/>
          <w:sz w:val="24"/>
          <w:szCs w:val="24"/>
        </w:rPr>
        <w:tab/>
      </w:r>
      <w:r>
        <w:rPr>
          <w:rFonts w:ascii="Helvetica" w:eastAsia="Helvetica" w:hAnsi="Helvetica" w:cs="Helvetica"/>
          <w:sz w:val="24"/>
          <w:szCs w:val="24"/>
        </w:rPr>
        <w:tab/>
      </w:r>
      <w:r>
        <w:rPr>
          <w:rFonts w:ascii="Helvetica" w:eastAsia="Helvetica" w:hAnsi="Helvetica" w:cs="Helvetica"/>
          <w:sz w:val="24"/>
          <w:szCs w:val="24"/>
        </w:rPr>
        <w:tab/>
      </w:r>
      <w:r>
        <w:rPr>
          <w:rFonts w:ascii="Helvetica" w:eastAsia="Helvetica" w:hAnsi="Helvetica" w:cs="Helvetica"/>
          <w:sz w:val="24"/>
          <w:szCs w:val="24"/>
        </w:rPr>
        <w:tab/>
      </w:r>
      <w:r>
        <w:rPr>
          <w:rFonts w:ascii="Helvetica" w:eastAsia="Helvetica" w:hAnsi="Helvetica" w:cs="Helvetica"/>
          <w:sz w:val="24"/>
          <w:szCs w:val="24"/>
        </w:rPr>
        <w:tab/>
      </w:r>
      <w:r>
        <w:rPr>
          <w:rFonts w:ascii="Helvetica" w:eastAsia="Helvetica" w:hAnsi="Helvetica" w:cs="Helvetica"/>
          <w:sz w:val="24"/>
          <w:szCs w:val="24"/>
        </w:rPr>
        <w:tab/>
      </w:r>
      <w:r>
        <w:rPr>
          <w:rFonts w:ascii="Helvetica" w:eastAsia="Helvetica" w:hAnsi="Helvetica" w:cs="Helvetica"/>
          <w:sz w:val="24"/>
          <w:szCs w:val="24"/>
        </w:rPr>
        <w:tab/>
      </w:r>
      <w:r>
        <w:rPr>
          <w:rFonts w:ascii="Helvetica" w:eastAsia="Helvetica" w:hAnsi="Helvetica" w:cs="Helvetica"/>
          <w:sz w:val="24"/>
          <w:szCs w:val="24"/>
        </w:rPr>
        <w:tab/>
      </w:r>
      <w:r>
        <w:rPr>
          <w:rFonts w:ascii="Helvetica" w:eastAsia="Helvetica" w:hAnsi="Helvetica" w:cs="Helvetica"/>
          <w:sz w:val="24"/>
          <w:szCs w:val="24"/>
        </w:rPr>
        <w:tab/>
      </w:r>
      <w:r>
        <w:rPr>
          <w:rFonts w:ascii="Helvetica" w:eastAsia="Helvetica" w:hAnsi="Helvetica" w:cs="Helvetica"/>
          <w:sz w:val="24"/>
          <w:szCs w:val="24"/>
        </w:rPr>
        <w:tab/>
      </w:r>
      <w:r>
        <w:rPr>
          <w:rFonts w:ascii="Helvetica" w:eastAsia="Helvetica" w:hAnsi="Helvetica" w:cs="Helvetica"/>
          <w:sz w:val="24"/>
          <w:szCs w:val="24"/>
        </w:rPr>
        <w:tab/>
      </w:r>
      <w:r>
        <w:rPr>
          <w:rFonts w:ascii="Helvetica" w:eastAsia="Helvetica" w:hAnsi="Helvetica" w:cs="Helvetica"/>
          <w:sz w:val="24"/>
          <w:szCs w:val="24"/>
        </w:rPr>
        <w:tab/>
      </w:r>
      <w:r>
        <w:rPr>
          <w:rFonts w:ascii="Helvetica" w:eastAsia="Helvetica" w:hAnsi="Helvetica" w:cs="Helvetica"/>
          <w:sz w:val="24"/>
          <w:szCs w:val="24"/>
        </w:rPr>
        <w:tab/>
      </w:r>
      <w:r>
        <w:rPr>
          <w:rFonts w:ascii="Helvetica" w:eastAsia="Helvetica" w:hAnsi="Helvetica" w:cs="Helvetica"/>
          <w:sz w:val="24"/>
          <w:szCs w:val="24"/>
        </w:rPr>
        <w:tab/>
      </w:r>
      <w:r>
        <w:rPr>
          <w:rFonts w:ascii="Helvetica" w:eastAsia="Helvetica" w:hAnsi="Helvetica" w:cs="Helvetica"/>
          <w:sz w:val="24"/>
          <w:szCs w:val="24"/>
        </w:rPr>
        <w:tab/>
      </w:r>
      <w:r>
        <w:rPr>
          <w:rFonts w:ascii="Helvetica" w:eastAsia="Helvetica" w:hAnsi="Helvetica" w:cs="Helvetica"/>
          <w:sz w:val="24"/>
          <w:szCs w:val="24"/>
        </w:rPr>
        <w:tab/>
      </w:r>
      <w:r>
        <w:rPr>
          <w:rFonts w:ascii="Helvetica" w:eastAsia="Helvetica" w:hAnsi="Helvetica" w:cs="Helvetica"/>
          <w:sz w:val="24"/>
          <w:szCs w:val="24"/>
        </w:rPr>
        <w:tab/>
      </w:r>
      <w:r>
        <w:rPr>
          <w:rFonts w:ascii="Helvetica" w:eastAsia="Helvetica" w:hAnsi="Helvetica" w:cs="Helvetica"/>
          <w:sz w:val="24"/>
          <w:szCs w:val="24"/>
        </w:rPr>
        <w:tab/>
      </w:r>
      <w:r>
        <w:rPr>
          <w:rFonts w:ascii="Helvetica" w:eastAsia="Helvetica" w:hAnsi="Helvetica" w:cs="Helvetica"/>
          <w:sz w:val="24"/>
          <w:szCs w:val="24"/>
        </w:rPr>
        <w:tab/>
      </w:r>
      <w:r>
        <w:rPr>
          <w:rFonts w:ascii="Helvetica" w:eastAsia="Helvetica" w:hAnsi="Helvetica" w:cs="Helvetica"/>
          <w:sz w:val="24"/>
          <w:szCs w:val="24"/>
        </w:rPr>
        <w:tab/>
      </w:r>
      <w:r>
        <w:rPr>
          <w:rFonts w:ascii="Helvetica" w:eastAsia="Helvetica" w:hAnsi="Helvetica" w:cs="Helvetica"/>
          <w:sz w:val="24"/>
          <w:szCs w:val="24"/>
        </w:rPr>
        <w:tab/>
      </w:r>
      <w:r>
        <w:rPr>
          <w:rFonts w:ascii="Helvetica" w:eastAsia="Helvetica" w:hAnsi="Helvetica" w:cs="Helvetica"/>
          <w:sz w:val="24"/>
          <w:szCs w:val="24"/>
        </w:rPr>
        <w:tab/>
      </w:r>
      <w:r>
        <w:rPr>
          <w:rFonts w:ascii="Helvetica" w:eastAsia="Helvetica" w:hAnsi="Helvetica" w:cs="Helvetica"/>
          <w:sz w:val="24"/>
          <w:szCs w:val="24"/>
        </w:rPr>
        <w:tab/>
      </w:r>
      <w:r>
        <w:rPr>
          <w:rFonts w:ascii="Helvetica" w:eastAsia="Helvetica" w:hAnsi="Helvetica" w:cs="Helvetica"/>
          <w:sz w:val="24"/>
          <w:szCs w:val="24"/>
        </w:rPr>
        <w:tab/>
      </w:r>
      <w:r>
        <w:rPr>
          <w:rFonts w:ascii="Helvetica" w:eastAsia="Helvetica" w:hAnsi="Helvetica" w:cs="Helvetica"/>
          <w:sz w:val="24"/>
          <w:szCs w:val="24"/>
        </w:rPr>
        <w:tab/>
      </w:r>
      <w:r>
        <w:rPr>
          <w:rFonts w:ascii="Helvetica" w:eastAsia="Helvetica" w:hAnsi="Helvetica" w:cs="Helvetica"/>
          <w:sz w:val="24"/>
          <w:szCs w:val="24"/>
        </w:rPr>
        <w:tab/>
      </w:r>
      <w:r>
        <w:rPr>
          <w:rFonts w:ascii="Helvetica" w:eastAsia="Helvetica" w:hAnsi="Helvetica" w:cs="Helvetica"/>
          <w:sz w:val="24"/>
          <w:szCs w:val="24"/>
        </w:rPr>
        <w:tab/>
      </w:r>
      <w:r>
        <w:rPr>
          <w:rFonts w:ascii="Helvetica" w:eastAsia="Helvetica" w:hAnsi="Helvetica" w:cs="Helvetica"/>
          <w:sz w:val="24"/>
          <w:szCs w:val="24"/>
        </w:rPr>
        <w:tab/>
      </w:r>
      <w:r>
        <w:rPr>
          <w:rFonts w:ascii="Helvetica" w:eastAsia="Helvetica" w:hAnsi="Helvetica" w:cs="Helvetica"/>
          <w:sz w:val="24"/>
          <w:szCs w:val="24"/>
        </w:rPr>
        <w:tab/>
      </w:r>
      <w:r>
        <w:rPr>
          <w:rFonts w:ascii="Helvetica" w:eastAsia="Helvetica" w:hAnsi="Helvetica" w:cs="Helvetica"/>
          <w:sz w:val="24"/>
          <w:szCs w:val="24"/>
        </w:rPr>
        <w:tab/>
      </w:r>
      <w:r>
        <w:rPr>
          <w:rFonts w:ascii="Helvetica" w:eastAsia="Helvetica" w:hAnsi="Helvetica" w:cs="Helvetica"/>
          <w:sz w:val="24"/>
          <w:szCs w:val="24"/>
        </w:rPr>
        <w:tab/>
      </w:r>
      <w:r w:rsidR="00D2639F">
        <w:rPr>
          <w:rFonts w:ascii="Helvetica" w:eastAsia="Helvetica" w:hAnsi="Helvetica" w:cs="Helvetica"/>
          <w:sz w:val="24"/>
          <w:szCs w:val="24"/>
        </w:rPr>
        <w:tab/>
      </w:r>
      <w:r w:rsidR="00D2639F">
        <w:rPr>
          <w:rFonts w:ascii="Helvetica" w:eastAsia="Helvetica" w:hAnsi="Helvetica" w:cs="Helvetica"/>
          <w:sz w:val="24"/>
          <w:szCs w:val="24"/>
        </w:rPr>
        <w:tab/>
        <w:t xml:space="preserve">                                                            </w:t>
      </w:r>
      <w:r>
        <w:rPr>
          <w:rFonts w:ascii="Helvetica"/>
          <w:sz w:val="24"/>
          <w:szCs w:val="24"/>
        </w:rPr>
        <w:t>by:</w:t>
      </w:r>
    </w:p>
    <w:p w:rsidR="00B26496" w:rsidRDefault="00B26496">
      <w:pPr>
        <w:pStyle w:val="Body"/>
        <w:widowControl w:val="0"/>
        <w:jc w:val="both"/>
        <w:rPr>
          <w:rFonts w:ascii="Helvetica" w:eastAsia="Helvetica" w:hAnsi="Helvetica" w:cs="Helvetica"/>
          <w:sz w:val="24"/>
          <w:szCs w:val="24"/>
        </w:rPr>
      </w:pPr>
    </w:p>
    <w:p w:rsidR="00B26496" w:rsidRDefault="00B26496">
      <w:pPr>
        <w:pStyle w:val="Body"/>
        <w:widowControl w:val="0"/>
        <w:jc w:val="both"/>
        <w:rPr>
          <w:rFonts w:ascii="Helvetica" w:eastAsia="Helvetica" w:hAnsi="Helvetica" w:cs="Helvetica"/>
          <w:sz w:val="24"/>
          <w:szCs w:val="24"/>
        </w:rPr>
      </w:pPr>
    </w:p>
    <w:p w:rsidR="00B26496" w:rsidRDefault="00B26496">
      <w:pPr>
        <w:pStyle w:val="Body"/>
        <w:widowControl w:val="0"/>
        <w:jc w:val="both"/>
        <w:rPr>
          <w:rFonts w:ascii="Helvetica" w:eastAsia="Helvetica" w:hAnsi="Helvetica" w:cs="Helvetica"/>
          <w:sz w:val="24"/>
          <w:szCs w:val="24"/>
        </w:rPr>
      </w:pPr>
    </w:p>
    <w:p w:rsidR="00B26496" w:rsidRDefault="00D2639F">
      <w:pPr>
        <w:pStyle w:val="Body"/>
        <w:widowControl w:val="0"/>
        <w:jc w:val="both"/>
        <w:rPr>
          <w:rFonts w:ascii="Helvetica" w:eastAsia="Helvetica" w:hAnsi="Helvetica" w:cs="Helvetica"/>
          <w:sz w:val="24"/>
          <w:szCs w:val="24"/>
        </w:rPr>
      </w:pPr>
      <w:r>
        <w:rPr>
          <w:rFonts w:ascii="Helvetica"/>
          <w:sz w:val="24"/>
          <w:szCs w:val="24"/>
        </w:rPr>
        <w:t xml:space="preserve">DR. MICHAEL L. TEE </w:t>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t xml:space="preserve">                           </w:t>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lang w:val="en-US"/>
        </w:rPr>
        <w:t>[NAME OF REPRESENTATIVE]</w:t>
      </w:r>
    </w:p>
    <w:p w:rsidR="00B26496" w:rsidRDefault="00D2639F">
      <w:pPr>
        <w:pStyle w:val="Body"/>
        <w:widowControl w:val="0"/>
        <w:jc w:val="both"/>
        <w:rPr>
          <w:rFonts w:ascii="Helvetica" w:eastAsia="Helvetica" w:hAnsi="Helvetica" w:cs="Helvetica"/>
          <w:sz w:val="24"/>
          <w:szCs w:val="24"/>
        </w:rPr>
      </w:pPr>
      <w:r>
        <w:rPr>
          <w:rFonts w:ascii="Helvetica"/>
          <w:sz w:val="24"/>
          <w:szCs w:val="24"/>
          <w:lang w:val="en-US"/>
        </w:rPr>
        <w:t>Professor and Chancellor, UP Manila</w:t>
      </w:r>
      <w:r>
        <w:rPr>
          <w:rFonts w:ascii="Helvetica"/>
          <w:sz w:val="24"/>
          <w:szCs w:val="24"/>
          <w:lang w:val="en-US"/>
        </w:rPr>
        <w:tab/>
      </w:r>
      <w:r>
        <w:rPr>
          <w:rFonts w:ascii="Helvetica"/>
          <w:sz w:val="24"/>
          <w:szCs w:val="24"/>
          <w:lang w:val="en-US"/>
        </w:rPr>
        <w:tab/>
      </w:r>
      <w:r>
        <w:rPr>
          <w:rFonts w:ascii="Helvetica"/>
          <w:sz w:val="24"/>
          <w:szCs w:val="24"/>
          <w:lang w:val="en-US"/>
        </w:rPr>
        <w:tab/>
      </w:r>
      <w:r>
        <w:rPr>
          <w:rFonts w:ascii="Helvetica"/>
          <w:sz w:val="24"/>
          <w:szCs w:val="24"/>
          <w:lang w:val="en-US"/>
        </w:rPr>
        <w:tab/>
      </w:r>
      <w:r>
        <w:rPr>
          <w:rFonts w:ascii="Helvetica"/>
          <w:sz w:val="24"/>
          <w:szCs w:val="24"/>
          <w:lang w:val="en-US"/>
        </w:rPr>
        <w:tab/>
      </w:r>
      <w:r>
        <w:rPr>
          <w:rFonts w:ascii="Helvetica"/>
          <w:sz w:val="24"/>
          <w:szCs w:val="24"/>
          <w:lang w:val="en-US"/>
        </w:rPr>
        <w:tab/>
      </w:r>
      <w:r>
        <w:rPr>
          <w:rFonts w:ascii="Helvetica"/>
          <w:sz w:val="24"/>
          <w:szCs w:val="24"/>
          <w:lang w:val="en-US"/>
        </w:rPr>
        <w:tab/>
      </w:r>
      <w:r>
        <w:rPr>
          <w:rFonts w:ascii="Helvetica"/>
          <w:sz w:val="24"/>
          <w:szCs w:val="24"/>
          <w:lang w:val="en-US"/>
        </w:rPr>
        <w:tab/>
      </w:r>
      <w:r>
        <w:rPr>
          <w:rFonts w:ascii="Helvetica"/>
          <w:sz w:val="24"/>
          <w:szCs w:val="24"/>
          <w:lang w:val="en-US"/>
        </w:rPr>
        <w:tab/>
      </w:r>
      <w:r>
        <w:rPr>
          <w:rFonts w:ascii="Helvetica"/>
          <w:sz w:val="24"/>
          <w:szCs w:val="24"/>
          <w:lang w:val="en-US"/>
        </w:rPr>
        <w:tab/>
      </w:r>
      <w:r>
        <w:rPr>
          <w:rFonts w:ascii="Helvetica"/>
          <w:sz w:val="24"/>
          <w:szCs w:val="24"/>
          <w:lang w:val="en-US"/>
        </w:rPr>
        <w:tab/>
      </w:r>
      <w:r>
        <w:rPr>
          <w:rFonts w:ascii="Helvetica"/>
          <w:sz w:val="24"/>
          <w:szCs w:val="24"/>
          <w:lang w:val="en-US"/>
        </w:rPr>
        <w:tab/>
      </w:r>
      <w:r>
        <w:rPr>
          <w:rFonts w:ascii="Helvetica"/>
          <w:sz w:val="24"/>
          <w:szCs w:val="24"/>
          <w:lang w:val="en-US"/>
        </w:rPr>
        <w:tab/>
      </w:r>
      <w:r>
        <w:rPr>
          <w:rFonts w:ascii="Helvetica"/>
          <w:sz w:val="24"/>
          <w:szCs w:val="24"/>
          <w:lang w:val="en-US"/>
        </w:rPr>
        <w:tab/>
      </w:r>
      <w:r>
        <w:rPr>
          <w:rFonts w:ascii="Helvetica"/>
          <w:sz w:val="24"/>
          <w:szCs w:val="24"/>
          <w:lang w:val="en-US"/>
        </w:rPr>
        <w:tab/>
      </w:r>
      <w:r>
        <w:rPr>
          <w:rFonts w:ascii="Helvetica"/>
          <w:sz w:val="24"/>
          <w:szCs w:val="24"/>
          <w:lang w:val="en-US"/>
        </w:rPr>
        <w:tab/>
      </w:r>
      <w:r>
        <w:rPr>
          <w:rFonts w:ascii="Helvetica"/>
          <w:sz w:val="24"/>
          <w:szCs w:val="24"/>
          <w:lang w:val="en-US"/>
        </w:rPr>
        <w:tab/>
      </w:r>
      <w:r>
        <w:rPr>
          <w:rFonts w:ascii="Helvetica"/>
          <w:sz w:val="24"/>
          <w:szCs w:val="24"/>
          <w:lang w:val="en-US"/>
        </w:rPr>
        <w:tab/>
      </w:r>
      <w:r>
        <w:rPr>
          <w:rFonts w:ascii="Helvetica"/>
          <w:sz w:val="24"/>
          <w:szCs w:val="24"/>
          <w:lang w:val="en-US"/>
        </w:rPr>
        <w:tab/>
      </w:r>
      <w:r>
        <w:rPr>
          <w:rFonts w:ascii="Helvetica"/>
          <w:sz w:val="24"/>
          <w:szCs w:val="24"/>
          <w:lang w:val="en-US"/>
        </w:rPr>
        <w:tab/>
      </w:r>
      <w:r>
        <w:rPr>
          <w:rFonts w:ascii="Helvetica"/>
          <w:sz w:val="24"/>
          <w:szCs w:val="24"/>
          <w:lang w:val="en-US"/>
        </w:rPr>
        <w:tab/>
      </w:r>
      <w:r>
        <w:rPr>
          <w:rFonts w:ascii="Helvetica"/>
          <w:sz w:val="24"/>
          <w:szCs w:val="24"/>
          <w:lang w:val="en-US"/>
        </w:rPr>
        <w:tab/>
      </w:r>
      <w:r>
        <w:rPr>
          <w:rFonts w:ascii="Helvetica" w:eastAsia="Helvetica" w:hAnsi="Helvetica" w:cs="Helvetica"/>
          <w:sz w:val="24"/>
          <w:szCs w:val="24"/>
          <w:lang w:val="en-US"/>
        </w:rPr>
        <w:tab/>
      </w:r>
      <w:r>
        <w:rPr>
          <w:rFonts w:ascii="Helvetica" w:eastAsia="Helvetica" w:hAnsi="Helvetica" w:cs="Helvetica"/>
          <w:sz w:val="24"/>
          <w:szCs w:val="24"/>
          <w:lang w:val="en-US"/>
        </w:rPr>
        <w:tab/>
      </w:r>
      <w:r>
        <w:rPr>
          <w:rFonts w:ascii="Helvetica" w:eastAsia="Helvetica" w:hAnsi="Helvetica" w:cs="Helvetica"/>
          <w:sz w:val="24"/>
          <w:szCs w:val="24"/>
          <w:lang w:val="en-US"/>
        </w:rPr>
        <w:tab/>
      </w:r>
      <w:r>
        <w:rPr>
          <w:rFonts w:ascii="Helvetica" w:eastAsia="Helvetica" w:hAnsi="Helvetica" w:cs="Helvetica"/>
          <w:sz w:val="24"/>
          <w:szCs w:val="24"/>
          <w:lang w:val="en-US"/>
        </w:rPr>
        <w:tab/>
      </w:r>
      <w:r>
        <w:rPr>
          <w:rFonts w:ascii="Helvetica" w:eastAsia="Helvetica" w:hAnsi="Helvetica" w:cs="Helvetica"/>
          <w:sz w:val="24"/>
          <w:szCs w:val="24"/>
          <w:lang w:val="en-US"/>
        </w:rPr>
        <w:tab/>
      </w:r>
      <w:r>
        <w:rPr>
          <w:rFonts w:ascii="Helvetica" w:eastAsia="Helvetica" w:hAnsi="Helvetica" w:cs="Helvetica"/>
          <w:sz w:val="24"/>
          <w:szCs w:val="24"/>
          <w:lang w:val="en-US"/>
        </w:rPr>
        <w:tab/>
      </w:r>
      <w:r>
        <w:rPr>
          <w:rFonts w:ascii="Helvetica" w:eastAsia="Helvetica" w:hAnsi="Helvetica" w:cs="Helvetica"/>
          <w:sz w:val="24"/>
          <w:szCs w:val="24"/>
          <w:lang w:val="en-US"/>
        </w:rPr>
        <w:tab/>
      </w:r>
      <w:r>
        <w:rPr>
          <w:rFonts w:ascii="Helvetica" w:eastAsia="Helvetica" w:hAnsi="Helvetica" w:cs="Helvetica"/>
          <w:sz w:val="24"/>
          <w:szCs w:val="24"/>
          <w:lang w:val="en-US"/>
        </w:rPr>
        <w:tab/>
      </w:r>
      <w:r>
        <w:rPr>
          <w:rFonts w:ascii="Helvetica" w:eastAsia="Helvetica" w:hAnsi="Helvetica" w:cs="Helvetica"/>
          <w:sz w:val="24"/>
          <w:szCs w:val="24"/>
          <w:lang w:val="en-US"/>
        </w:rPr>
        <w:tab/>
      </w:r>
      <w:r>
        <w:rPr>
          <w:rFonts w:ascii="Helvetica" w:eastAsia="Helvetica" w:hAnsi="Helvetica" w:cs="Helvetica"/>
          <w:sz w:val="24"/>
          <w:szCs w:val="24"/>
          <w:lang w:val="en-US"/>
        </w:rPr>
        <w:tab/>
      </w:r>
      <w:r>
        <w:rPr>
          <w:rFonts w:ascii="Helvetica" w:eastAsia="Helvetica" w:hAnsi="Helvetica" w:cs="Helvetica"/>
          <w:sz w:val="24"/>
          <w:szCs w:val="24"/>
          <w:lang w:val="en-US"/>
        </w:rPr>
        <w:tab/>
      </w:r>
      <w:r>
        <w:rPr>
          <w:rFonts w:ascii="Helvetica" w:eastAsia="Helvetica" w:hAnsi="Helvetica" w:cs="Helvetica"/>
          <w:sz w:val="24"/>
          <w:szCs w:val="24"/>
          <w:lang w:val="en-US"/>
        </w:rPr>
        <w:tab/>
      </w:r>
      <w:r>
        <w:rPr>
          <w:rFonts w:ascii="Helvetica" w:eastAsia="Helvetica" w:hAnsi="Helvetica" w:cs="Helvetica"/>
          <w:sz w:val="24"/>
          <w:szCs w:val="24"/>
          <w:lang w:val="en-US"/>
        </w:rPr>
        <w:tab/>
      </w:r>
      <w:r>
        <w:rPr>
          <w:rFonts w:ascii="Helvetica" w:eastAsia="Helvetica" w:hAnsi="Helvetica" w:cs="Helvetica"/>
          <w:sz w:val="24"/>
          <w:szCs w:val="24"/>
          <w:lang w:val="en-US"/>
        </w:rPr>
        <w:tab/>
      </w:r>
      <w:r>
        <w:rPr>
          <w:rFonts w:ascii="Helvetica" w:eastAsia="Helvetica" w:hAnsi="Helvetica" w:cs="Helvetica"/>
          <w:sz w:val="24"/>
          <w:szCs w:val="24"/>
          <w:lang w:val="en-US"/>
        </w:rPr>
        <w:tab/>
      </w:r>
      <w:r>
        <w:rPr>
          <w:rFonts w:ascii="Helvetica" w:eastAsia="Helvetica" w:hAnsi="Helvetica" w:cs="Helvetica"/>
          <w:sz w:val="24"/>
          <w:szCs w:val="24"/>
          <w:lang w:val="en-US"/>
        </w:rPr>
        <w:tab/>
        <w:t xml:space="preserve"> </w:t>
      </w:r>
      <w:proofErr w:type="gramStart"/>
      <w:r>
        <w:rPr>
          <w:rFonts w:ascii="Helvetica" w:eastAsia="Helvetica" w:hAnsi="Helvetica" w:cs="Helvetica"/>
          <w:sz w:val="24"/>
          <w:szCs w:val="24"/>
          <w:lang w:val="en-US"/>
        </w:rPr>
        <w:t xml:space="preserve">   [</w:t>
      </w:r>
      <w:proofErr w:type="gramEnd"/>
      <w:r>
        <w:rPr>
          <w:rFonts w:ascii="Helvetica" w:eastAsia="Helvetica" w:hAnsi="Helvetica" w:cs="Helvetica"/>
          <w:sz w:val="24"/>
          <w:szCs w:val="24"/>
          <w:lang w:val="en-US"/>
        </w:rPr>
        <w:t>Title/Position]</w:t>
      </w:r>
    </w:p>
    <w:p w:rsidR="00B26496" w:rsidRDefault="00B26496">
      <w:pPr>
        <w:pStyle w:val="Body"/>
        <w:jc w:val="both"/>
        <w:rPr>
          <w:rFonts w:ascii="Helvetica" w:eastAsia="Helvetica" w:hAnsi="Helvetica" w:cs="Helvetica"/>
          <w:sz w:val="24"/>
          <w:szCs w:val="24"/>
        </w:rPr>
      </w:pPr>
    </w:p>
    <w:p w:rsidR="00B26496" w:rsidRDefault="00B26496">
      <w:pPr>
        <w:pStyle w:val="Body"/>
        <w:jc w:val="both"/>
        <w:rPr>
          <w:rFonts w:ascii="Helvetica" w:eastAsia="Helvetica" w:hAnsi="Helvetica" w:cs="Helvetica"/>
          <w:sz w:val="24"/>
          <w:szCs w:val="24"/>
        </w:rPr>
      </w:pPr>
    </w:p>
    <w:p w:rsidR="00B26496" w:rsidRDefault="00000000">
      <w:pPr>
        <w:pStyle w:val="Body"/>
        <w:jc w:val="center"/>
        <w:rPr>
          <w:rFonts w:ascii="Helvetica" w:eastAsia="Helvetica" w:hAnsi="Helvetica" w:cs="Helvetica"/>
          <w:sz w:val="24"/>
          <w:szCs w:val="24"/>
        </w:rPr>
      </w:pPr>
      <w:r>
        <w:rPr>
          <w:rFonts w:ascii="Helvetica"/>
          <w:sz w:val="24"/>
          <w:szCs w:val="24"/>
          <w:lang w:val="en-US"/>
        </w:rPr>
        <w:t>SIGNED IN THE PRESENCE OF:</w:t>
      </w:r>
    </w:p>
    <w:p w:rsidR="00B26496" w:rsidRDefault="00B26496">
      <w:pPr>
        <w:pStyle w:val="Textbody"/>
        <w:rPr>
          <w:rFonts w:ascii="Helvetica" w:eastAsia="Helvetica" w:hAnsi="Helvetica" w:cs="Helvetica"/>
          <w:sz w:val="24"/>
          <w:szCs w:val="24"/>
        </w:rPr>
      </w:pPr>
    </w:p>
    <w:p w:rsidR="00B26496" w:rsidRDefault="00B26496">
      <w:pPr>
        <w:pStyle w:val="Textbody"/>
        <w:rPr>
          <w:rFonts w:ascii="Helvetica" w:eastAsia="Helvetica" w:hAnsi="Helvetica" w:cs="Helvetica"/>
          <w:sz w:val="24"/>
          <w:szCs w:val="24"/>
        </w:rPr>
      </w:pPr>
    </w:p>
    <w:p w:rsidR="00B26496" w:rsidRDefault="00000000">
      <w:pPr>
        <w:pStyle w:val="Textbody"/>
        <w:rPr>
          <w:rFonts w:ascii="Helvetica" w:eastAsia="Helvetica" w:hAnsi="Helvetica" w:cs="Helvetica"/>
          <w:sz w:val="24"/>
          <w:szCs w:val="24"/>
        </w:rPr>
      </w:pPr>
      <w:r>
        <w:rPr>
          <w:rFonts w:ascii="Helvetica"/>
          <w:sz w:val="24"/>
          <w:szCs w:val="24"/>
        </w:rPr>
        <w:t>________________________________</w:t>
      </w:r>
      <w:r>
        <w:rPr>
          <w:rFonts w:ascii="Helvetica"/>
          <w:sz w:val="24"/>
          <w:szCs w:val="24"/>
        </w:rPr>
        <w:tab/>
      </w:r>
      <w:r>
        <w:rPr>
          <w:rFonts w:ascii="Helvetica"/>
          <w:sz w:val="24"/>
          <w:szCs w:val="24"/>
        </w:rPr>
        <w:tab/>
      </w:r>
      <w:r>
        <w:rPr>
          <w:rFonts w:ascii="Helvetica"/>
          <w:sz w:val="24"/>
          <w:szCs w:val="24"/>
        </w:rPr>
        <w:tab/>
      </w:r>
      <w:r>
        <w:rPr>
          <w:rFonts w:ascii="Helvetica"/>
          <w:sz w:val="24"/>
          <w:szCs w:val="24"/>
        </w:rPr>
        <w:tab/>
        <w:t>________________________________</w:t>
      </w:r>
    </w:p>
    <w:p w:rsidR="00B26496" w:rsidRDefault="00000000">
      <w:pPr>
        <w:pStyle w:val="Textbody"/>
        <w:rPr>
          <w:rFonts w:ascii="Helvetica"/>
          <w:sz w:val="24"/>
          <w:szCs w:val="24"/>
        </w:rPr>
      </w:pPr>
      <w:r>
        <w:rPr>
          <w:rFonts w:ascii="Helvetica"/>
          <w:sz w:val="24"/>
          <w:szCs w:val="24"/>
        </w:rPr>
        <w:t xml:space="preserve">     Printed name &amp; signature of witness</w:t>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Pr>
          <w:rFonts w:ascii="Helvetica"/>
          <w:sz w:val="24"/>
          <w:szCs w:val="24"/>
        </w:rPr>
        <w:tab/>
      </w:r>
      <w:r w:rsidR="00D2639F">
        <w:rPr>
          <w:rFonts w:ascii="Helvetica"/>
          <w:sz w:val="24"/>
          <w:szCs w:val="24"/>
        </w:rPr>
        <w:t xml:space="preserve">      </w:t>
      </w:r>
      <w:r>
        <w:rPr>
          <w:rFonts w:ascii="Helvetica"/>
          <w:sz w:val="24"/>
          <w:szCs w:val="24"/>
        </w:rPr>
        <w:t>Printed name &amp; signature of witness</w:t>
      </w:r>
    </w:p>
    <w:p w:rsidR="00557836" w:rsidRDefault="00557836">
      <w:pPr>
        <w:pStyle w:val="Textbody"/>
        <w:rPr>
          <w:rFonts w:ascii="Helvetica"/>
          <w:sz w:val="24"/>
          <w:szCs w:val="24"/>
        </w:rPr>
      </w:pPr>
    </w:p>
    <w:p w:rsidR="00557836" w:rsidRDefault="00557836">
      <w:pPr>
        <w:pStyle w:val="Textbody"/>
        <w:rPr>
          <w:rFonts w:ascii="Helvetica"/>
          <w:sz w:val="24"/>
          <w:szCs w:val="24"/>
        </w:rPr>
      </w:pPr>
    </w:p>
    <w:p w:rsidR="00557836" w:rsidRDefault="00557836">
      <w:pPr>
        <w:pStyle w:val="Textbody"/>
        <w:rPr>
          <w:rFonts w:ascii="Helvetica"/>
          <w:sz w:val="24"/>
          <w:szCs w:val="24"/>
        </w:rPr>
      </w:pPr>
    </w:p>
    <w:p w:rsidR="00557836" w:rsidRDefault="00557836">
      <w:pPr>
        <w:pStyle w:val="Textbody"/>
        <w:rPr>
          <w:rFonts w:ascii="Helvetica"/>
          <w:sz w:val="24"/>
          <w:szCs w:val="24"/>
        </w:rPr>
      </w:pPr>
    </w:p>
    <w:p w:rsidR="00557836" w:rsidRDefault="00557836">
      <w:pPr>
        <w:pStyle w:val="Textbody"/>
        <w:rPr>
          <w:rFonts w:ascii="Helvetica"/>
          <w:sz w:val="24"/>
          <w:szCs w:val="24"/>
        </w:rPr>
      </w:pPr>
    </w:p>
    <w:p w:rsidR="00557836" w:rsidRDefault="00557836">
      <w:pPr>
        <w:pStyle w:val="Textbody"/>
        <w:rPr>
          <w:rFonts w:ascii="Helvetica"/>
          <w:sz w:val="24"/>
          <w:szCs w:val="24"/>
        </w:rPr>
      </w:pPr>
    </w:p>
    <w:p w:rsidR="00557836" w:rsidRDefault="00557836">
      <w:pPr>
        <w:pStyle w:val="Textbody"/>
        <w:rPr>
          <w:rFonts w:ascii="Helvetica"/>
          <w:sz w:val="24"/>
          <w:szCs w:val="24"/>
        </w:rPr>
      </w:pPr>
    </w:p>
    <w:p w:rsidR="00557836" w:rsidRDefault="00557836">
      <w:pPr>
        <w:pStyle w:val="Textbody"/>
        <w:rPr>
          <w:rFonts w:ascii="Helvetica"/>
          <w:sz w:val="24"/>
          <w:szCs w:val="24"/>
        </w:rPr>
      </w:pPr>
    </w:p>
    <w:p w:rsidR="00557836" w:rsidRDefault="00557836">
      <w:pPr>
        <w:pStyle w:val="Textbody"/>
        <w:rPr>
          <w:rFonts w:ascii="Helvetica"/>
          <w:sz w:val="24"/>
          <w:szCs w:val="24"/>
        </w:rPr>
      </w:pPr>
    </w:p>
    <w:p w:rsidR="00557836" w:rsidRDefault="00557836">
      <w:pPr>
        <w:pStyle w:val="Textbody"/>
        <w:rPr>
          <w:rFonts w:ascii="Helvetica"/>
          <w:sz w:val="24"/>
          <w:szCs w:val="24"/>
        </w:rPr>
      </w:pPr>
    </w:p>
    <w:p w:rsidR="00557836" w:rsidRDefault="00557836">
      <w:pPr>
        <w:pStyle w:val="Textbody"/>
        <w:rPr>
          <w:rFonts w:ascii="Helvetica"/>
          <w:sz w:val="24"/>
          <w:szCs w:val="24"/>
        </w:rPr>
      </w:pPr>
    </w:p>
    <w:p w:rsidR="00557836" w:rsidRDefault="00557836">
      <w:pPr>
        <w:pStyle w:val="Textbody"/>
        <w:rPr>
          <w:rFonts w:ascii="Helvetica"/>
          <w:sz w:val="24"/>
          <w:szCs w:val="24"/>
        </w:rPr>
      </w:pPr>
    </w:p>
    <w:p w:rsidR="00557836" w:rsidRDefault="00557836">
      <w:pPr>
        <w:pStyle w:val="Textbody"/>
        <w:rPr>
          <w:rFonts w:ascii="Helvetica"/>
          <w:sz w:val="24"/>
          <w:szCs w:val="24"/>
        </w:rPr>
      </w:pPr>
    </w:p>
    <w:p w:rsidR="00557836" w:rsidRDefault="00557836">
      <w:pPr>
        <w:pStyle w:val="Textbody"/>
        <w:rPr>
          <w:rFonts w:ascii="Helvetica"/>
          <w:sz w:val="24"/>
          <w:szCs w:val="24"/>
        </w:rPr>
      </w:pPr>
    </w:p>
    <w:p w:rsidR="00557836" w:rsidRDefault="00557836">
      <w:pPr>
        <w:pStyle w:val="Textbody"/>
        <w:rPr>
          <w:rFonts w:ascii="Helvetica"/>
          <w:sz w:val="24"/>
          <w:szCs w:val="24"/>
        </w:rPr>
      </w:pPr>
    </w:p>
    <w:p w:rsidR="00557836" w:rsidRDefault="00557836">
      <w:pPr>
        <w:pStyle w:val="Textbody"/>
        <w:rPr>
          <w:rFonts w:ascii="Helvetica"/>
          <w:sz w:val="24"/>
          <w:szCs w:val="24"/>
        </w:rPr>
      </w:pPr>
    </w:p>
    <w:p w:rsidR="00557836" w:rsidRDefault="00557836">
      <w:pPr>
        <w:pStyle w:val="Textbody"/>
        <w:rPr>
          <w:rFonts w:ascii="Helvetica"/>
          <w:sz w:val="24"/>
          <w:szCs w:val="24"/>
        </w:rPr>
      </w:pPr>
    </w:p>
    <w:p w:rsidR="00557836" w:rsidRDefault="00557836">
      <w:pPr>
        <w:pStyle w:val="Textbody"/>
        <w:rPr>
          <w:rFonts w:ascii="Helvetica"/>
          <w:sz w:val="24"/>
          <w:szCs w:val="24"/>
        </w:rPr>
      </w:pPr>
    </w:p>
    <w:p w:rsidR="00557836" w:rsidRDefault="00557836">
      <w:pPr>
        <w:pStyle w:val="Textbody"/>
        <w:rPr>
          <w:rFonts w:ascii="Helvetica"/>
          <w:sz w:val="24"/>
          <w:szCs w:val="24"/>
        </w:rPr>
      </w:pPr>
    </w:p>
    <w:p w:rsidR="00557836" w:rsidRDefault="00557836">
      <w:pPr>
        <w:pStyle w:val="Textbody"/>
        <w:rPr>
          <w:rFonts w:ascii="Helvetica"/>
          <w:sz w:val="24"/>
          <w:szCs w:val="24"/>
        </w:rPr>
      </w:pPr>
    </w:p>
    <w:p w:rsidR="00557836" w:rsidRDefault="00557836">
      <w:pPr>
        <w:pStyle w:val="Textbody"/>
        <w:rPr>
          <w:rFonts w:ascii="Helvetica"/>
          <w:sz w:val="24"/>
          <w:szCs w:val="24"/>
        </w:rPr>
      </w:pPr>
    </w:p>
    <w:p w:rsidR="00557836" w:rsidRDefault="00557836">
      <w:pPr>
        <w:pStyle w:val="Textbody"/>
        <w:rPr>
          <w:rFonts w:ascii="Helvetica"/>
          <w:sz w:val="24"/>
          <w:szCs w:val="24"/>
        </w:rPr>
      </w:pPr>
    </w:p>
    <w:p w:rsidR="00557836" w:rsidRDefault="00557836">
      <w:pPr>
        <w:pStyle w:val="Textbody"/>
        <w:rPr>
          <w:rFonts w:ascii="Helvetica"/>
          <w:sz w:val="24"/>
          <w:szCs w:val="24"/>
        </w:rPr>
      </w:pPr>
    </w:p>
    <w:p w:rsidR="00557836" w:rsidRDefault="00557836">
      <w:pPr>
        <w:pStyle w:val="Textbody"/>
        <w:rPr>
          <w:rFonts w:ascii="Helvetica"/>
          <w:sz w:val="24"/>
          <w:szCs w:val="24"/>
        </w:rPr>
      </w:pPr>
    </w:p>
    <w:p w:rsidR="00557836" w:rsidRDefault="00557836">
      <w:pPr>
        <w:pStyle w:val="Textbody"/>
        <w:rPr>
          <w:rFonts w:ascii="Helvetica"/>
          <w:sz w:val="24"/>
          <w:szCs w:val="24"/>
        </w:rPr>
      </w:pPr>
    </w:p>
    <w:p w:rsidR="00557836" w:rsidRDefault="00557836">
      <w:pPr>
        <w:pStyle w:val="Textbody"/>
        <w:rPr>
          <w:rFonts w:ascii="Helvetica" w:eastAsia="Helvetica" w:hAnsi="Helvetica" w:cs="Helvetica"/>
          <w:sz w:val="24"/>
          <w:szCs w:val="24"/>
        </w:rPr>
      </w:pPr>
    </w:p>
    <w:p w:rsidR="00B26496" w:rsidRDefault="00B26496">
      <w:pPr>
        <w:pStyle w:val="Textbody"/>
        <w:widowControl w:val="0"/>
        <w:rPr>
          <w:rFonts w:ascii="Helvetica" w:eastAsia="Helvetica" w:hAnsi="Helvetica" w:cs="Helvetica"/>
          <w:sz w:val="24"/>
          <w:szCs w:val="24"/>
        </w:rPr>
      </w:pPr>
    </w:p>
    <w:p w:rsidR="00557836" w:rsidRDefault="00557836" w:rsidP="00557836">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center"/>
        <w:rPr>
          <w:sz w:val="24"/>
          <w:szCs w:val="24"/>
        </w:rPr>
      </w:pPr>
      <w:r>
        <w:rPr>
          <w:sz w:val="24"/>
          <w:szCs w:val="24"/>
        </w:rPr>
        <w:t>A C K N O W L E D G M E N T</w:t>
      </w:r>
    </w:p>
    <w:p w:rsidR="00B26496" w:rsidRDefault="00B26496">
      <w:pPr>
        <w:pStyle w:val="Body"/>
        <w:jc w:val="both"/>
        <w:rPr>
          <w:rFonts w:ascii="Helvetica" w:eastAsia="Helvetica" w:hAnsi="Helvetica" w:cs="Helvetica"/>
          <w:sz w:val="24"/>
          <w:szCs w:val="24"/>
        </w:rPr>
      </w:pPr>
    </w:p>
    <w:p w:rsidR="00557836" w:rsidRDefault="00557836">
      <w:pPr>
        <w:pStyle w:val="Body"/>
        <w:jc w:val="both"/>
        <w:rPr>
          <w:rFonts w:ascii="Helvetica" w:eastAsia="Helvetica" w:hAnsi="Helvetica" w:cs="Helvetica"/>
          <w:sz w:val="24"/>
          <w:szCs w:val="24"/>
        </w:rPr>
      </w:pPr>
    </w:p>
    <w:p w:rsidR="00B26496"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sz w:val="24"/>
          <w:szCs w:val="24"/>
        </w:rPr>
      </w:pPr>
      <w:r>
        <w:rPr>
          <w:sz w:val="24"/>
          <w:szCs w:val="24"/>
        </w:rPr>
        <w:t>Republic of the Philippines</w:t>
      </w:r>
      <w:r>
        <w:rPr>
          <w:sz w:val="24"/>
          <w:szCs w:val="24"/>
        </w:rPr>
        <w:tab/>
        <w:t>)</w:t>
      </w:r>
    </w:p>
    <w:p w:rsidR="00B26496"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sz w:val="24"/>
          <w:szCs w:val="24"/>
        </w:rPr>
      </w:pPr>
      <w:r>
        <w:rPr>
          <w:sz w:val="24"/>
          <w:szCs w:val="24"/>
        </w:rPr>
        <w:t xml:space="preserve">City of Manila             </w:t>
      </w:r>
      <w:proofErr w:type="gramStart"/>
      <w:r>
        <w:rPr>
          <w:sz w:val="24"/>
          <w:szCs w:val="24"/>
        </w:rPr>
        <w:tab/>
        <w:t xml:space="preserve">)  </w:t>
      </w:r>
      <w:proofErr w:type="spellStart"/>
      <w:r>
        <w:rPr>
          <w:sz w:val="24"/>
          <w:szCs w:val="24"/>
        </w:rPr>
        <w:t>s.s.</w:t>
      </w:r>
      <w:proofErr w:type="spellEnd"/>
      <w:proofErr w:type="gramEnd"/>
    </w:p>
    <w:p w:rsidR="00B26496" w:rsidRDefault="00B26496">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sz w:val="24"/>
          <w:szCs w:val="24"/>
        </w:rPr>
      </w:pPr>
    </w:p>
    <w:p w:rsidR="00B26496" w:rsidRDefault="00B26496">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sz w:val="24"/>
          <w:szCs w:val="24"/>
        </w:rPr>
      </w:pPr>
    </w:p>
    <w:p w:rsidR="00B26496"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sz w:val="24"/>
          <w:szCs w:val="24"/>
        </w:rPr>
      </w:pPr>
      <w:r>
        <w:rPr>
          <w:sz w:val="24"/>
          <w:szCs w:val="24"/>
        </w:rPr>
        <w:tab/>
        <w:t xml:space="preserve">BEFORE ME, this _______________, in the City of Manila, the </w:t>
      </w:r>
      <w:proofErr w:type="spellStart"/>
      <w:r>
        <w:rPr>
          <w:sz w:val="24"/>
          <w:szCs w:val="24"/>
          <w:lang w:val="fr-FR"/>
        </w:rPr>
        <w:t>affiants</w:t>
      </w:r>
      <w:proofErr w:type="spellEnd"/>
      <w:r>
        <w:rPr>
          <w:sz w:val="24"/>
          <w:szCs w:val="24"/>
          <w:lang w:val="fr-FR"/>
        </w:rPr>
        <w:t xml:space="preserve"> </w:t>
      </w:r>
      <w:proofErr w:type="spellStart"/>
      <w:r>
        <w:rPr>
          <w:sz w:val="24"/>
          <w:szCs w:val="24"/>
          <w:lang w:val="fr-FR"/>
        </w:rPr>
        <w:t>exhibit</w:t>
      </w:r>
      <w:proofErr w:type="spellEnd"/>
      <w:r>
        <w:rPr>
          <w:sz w:val="24"/>
          <w:szCs w:val="24"/>
        </w:rPr>
        <w:t>ed to me their proof of identities indicated below:</w:t>
      </w:r>
    </w:p>
    <w:p w:rsidR="00B26496" w:rsidRDefault="00B26496">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sz w:val="24"/>
          <w:szCs w:val="24"/>
        </w:rPr>
      </w:pPr>
    </w:p>
    <w:p w:rsidR="00B26496"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sz w:val="24"/>
          <w:szCs w:val="24"/>
        </w:rPr>
      </w:pPr>
      <w:r>
        <w:rPr>
          <w:sz w:val="24"/>
          <w:szCs w:val="24"/>
        </w:rPr>
        <w:t>NAME</w:t>
      </w:r>
      <w:r>
        <w:rPr>
          <w:sz w:val="24"/>
          <w:szCs w:val="24"/>
        </w:rPr>
        <w:tab/>
      </w:r>
      <w:r>
        <w:rPr>
          <w:sz w:val="24"/>
          <w:szCs w:val="24"/>
        </w:rPr>
        <w:tab/>
      </w:r>
      <w:r>
        <w:rPr>
          <w:sz w:val="24"/>
          <w:szCs w:val="24"/>
        </w:rPr>
        <w:tab/>
        <w:t xml:space="preserve"> </w:t>
      </w:r>
      <w:r>
        <w:rPr>
          <w:sz w:val="24"/>
          <w:szCs w:val="24"/>
        </w:rPr>
        <w:tab/>
        <w:t>Gov</w:t>
      </w:r>
      <w:r>
        <w:rPr>
          <w:rFonts w:hAnsi="Helvetica"/>
          <w:sz w:val="24"/>
          <w:szCs w:val="24"/>
          <w:lang w:val="fr-FR"/>
        </w:rPr>
        <w:t>’</w:t>
      </w:r>
      <w:r>
        <w:rPr>
          <w:sz w:val="24"/>
          <w:szCs w:val="24"/>
          <w:lang w:val="pt-PT"/>
        </w:rPr>
        <w:t xml:space="preserve">t </w:t>
      </w:r>
      <w:proofErr w:type="spellStart"/>
      <w:r>
        <w:rPr>
          <w:sz w:val="24"/>
          <w:szCs w:val="24"/>
          <w:lang w:val="pt-PT"/>
        </w:rPr>
        <w:t>issued</w:t>
      </w:r>
      <w:proofErr w:type="spellEnd"/>
      <w:r>
        <w:rPr>
          <w:sz w:val="24"/>
          <w:szCs w:val="24"/>
          <w:lang w:val="pt-PT"/>
        </w:rPr>
        <w:t xml:space="preserve"> ID</w:t>
      </w:r>
      <w:proofErr w:type="gramStart"/>
      <w:r>
        <w:rPr>
          <w:sz w:val="24"/>
          <w:szCs w:val="24"/>
          <w:lang w:val="pt-PT"/>
        </w:rPr>
        <w:t xml:space="preserve">#  </w:t>
      </w:r>
      <w:r>
        <w:rPr>
          <w:sz w:val="24"/>
          <w:szCs w:val="24"/>
          <w:lang w:val="pt-PT"/>
        </w:rPr>
        <w:tab/>
      </w:r>
      <w:proofErr w:type="spellStart"/>
      <w:proofErr w:type="gramEnd"/>
      <w:r>
        <w:rPr>
          <w:spacing w:val="-19"/>
          <w:sz w:val="24"/>
          <w:szCs w:val="24"/>
          <w:lang w:val="pt-PT"/>
        </w:rPr>
        <w:t>Issuing</w:t>
      </w:r>
      <w:proofErr w:type="spellEnd"/>
      <w:r>
        <w:rPr>
          <w:spacing w:val="-19"/>
          <w:sz w:val="24"/>
          <w:szCs w:val="24"/>
          <w:lang w:val="pt-PT"/>
        </w:rPr>
        <w:t xml:space="preserve"> </w:t>
      </w:r>
      <w:proofErr w:type="spellStart"/>
      <w:r>
        <w:rPr>
          <w:spacing w:val="-19"/>
          <w:sz w:val="24"/>
          <w:szCs w:val="24"/>
          <w:lang w:val="pt-PT"/>
        </w:rPr>
        <w:t>gov</w:t>
      </w:r>
      <w:proofErr w:type="spellEnd"/>
      <w:r>
        <w:rPr>
          <w:rFonts w:hAnsi="Helvetica"/>
          <w:spacing w:val="-19"/>
          <w:sz w:val="24"/>
          <w:szCs w:val="24"/>
          <w:lang w:val="fr-FR"/>
        </w:rPr>
        <w:t>’</w:t>
      </w:r>
      <w:r>
        <w:rPr>
          <w:spacing w:val="-19"/>
          <w:sz w:val="24"/>
          <w:szCs w:val="24"/>
        </w:rPr>
        <w:t>t agency</w:t>
      </w:r>
    </w:p>
    <w:p w:rsidR="00B26496" w:rsidRDefault="00D2639F">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sz w:val="24"/>
          <w:szCs w:val="24"/>
        </w:rPr>
      </w:pPr>
      <w:r>
        <w:rPr>
          <w:spacing w:val="-21"/>
          <w:sz w:val="24"/>
          <w:szCs w:val="24"/>
        </w:rPr>
        <w:t>Dr. Michael L. Tee</w:t>
      </w:r>
      <w:r>
        <w:rPr>
          <w:spacing w:val="-21"/>
          <w:sz w:val="24"/>
          <w:szCs w:val="24"/>
        </w:rPr>
        <w:tab/>
      </w:r>
      <w:r>
        <w:rPr>
          <w:spacing w:val="-21"/>
          <w:sz w:val="24"/>
          <w:szCs w:val="24"/>
        </w:rPr>
        <w:tab/>
        <w:t xml:space="preserve"> </w:t>
      </w:r>
      <w:r>
        <w:rPr>
          <w:sz w:val="24"/>
          <w:szCs w:val="24"/>
        </w:rPr>
        <w:t xml:space="preserve">     0089527             </w:t>
      </w:r>
      <w:r>
        <w:rPr>
          <w:sz w:val="24"/>
          <w:szCs w:val="24"/>
        </w:rPr>
        <w:tab/>
        <w:t>PRC</w:t>
      </w:r>
      <w:r>
        <w:rPr>
          <w:sz w:val="24"/>
          <w:szCs w:val="24"/>
        </w:rPr>
        <w:tab/>
      </w:r>
    </w:p>
    <w:p w:rsidR="00B26496"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sz w:val="24"/>
          <w:szCs w:val="24"/>
        </w:rPr>
      </w:pPr>
      <w:r>
        <w:rPr>
          <w:spacing w:val="-21"/>
          <w:sz w:val="24"/>
          <w:szCs w:val="24"/>
        </w:rPr>
        <w:t>XXX</w:t>
      </w:r>
      <w:r>
        <w:rPr>
          <w:sz w:val="24"/>
          <w:szCs w:val="24"/>
        </w:rPr>
        <w:t xml:space="preserve">   </w:t>
      </w:r>
      <w:r>
        <w:rPr>
          <w:sz w:val="24"/>
          <w:szCs w:val="24"/>
        </w:rPr>
        <w:tab/>
      </w:r>
      <w:r>
        <w:rPr>
          <w:sz w:val="24"/>
          <w:szCs w:val="24"/>
        </w:rPr>
        <w:tab/>
      </w:r>
      <w:r>
        <w:rPr>
          <w:sz w:val="24"/>
          <w:szCs w:val="24"/>
        </w:rPr>
        <w:tab/>
      </w:r>
      <w:r>
        <w:rPr>
          <w:sz w:val="24"/>
          <w:szCs w:val="24"/>
        </w:rPr>
        <w:tab/>
        <w:t xml:space="preserve">______________ </w:t>
      </w:r>
      <w:r>
        <w:rPr>
          <w:sz w:val="24"/>
          <w:szCs w:val="24"/>
        </w:rPr>
        <w:tab/>
        <w:t xml:space="preserve">_____________ </w:t>
      </w:r>
      <w:r>
        <w:rPr>
          <w:sz w:val="24"/>
          <w:szCs w:val="24"/>
        </w:rPr>
        <w:tab/>
      </w:r>
      <w:r>
        <w:rPr>
          <w:sz w:val="24"/>
          <w:szCs w:val="24"/>
        </w:rPr>
        <w:tab/>
      </w:r>
    </w:p>
    <w:p w:rsidR="00B26496"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both"/>
        <w:rPr>
          <w:sz w:val="24"/>
          <w:szCs w:val="24"/>
        </w:rPr>
      </w:pPr>
      <w:r>
        <w:rPr>
          <w:sz w:val="24"/>
          <w:szCs w:val="24"/>
        </w:rPr>
        <w:t>known to me to be the same persons who executed the foregoing Memorandum of Agreement [Traineeship] consisting of _______ (___) pages, including this page whereon the acknowledgment is printed and acknowledged to me that they have entered into this Agreement freely and voluntarily with legal authorization or power from the proper government official/s or by law with respect to the institutions they represent. The parties and their witnesses have signed each and every page hereof.</w:t>
      </w:r>
    </w:p>
    <w:p w:rsidR="00B26496" w:rsidRDefault="00B26496">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sz w:val="24"/>
          <w:szCs w:val="24"/>
        </w:rPr>
      </w:pPr>
    </w:p>
    <w:p w:rsidR="00B26496"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sz w:val="24"/>
          <w:szCs w:val="24"/>
        </w:rPr>
      </w:pPr>
      <w:r>
        <w:rPr>
          <w:sz w:val="24"/>
          <w:szCs w:val="24"/>
        </w:rPr>
        <w:tab/>
        <w:t>WITNESS MY HAND AND SEAL on the date and place first mentioned.</w:t>
      </w:r>
      <w:r>
        <w:rPr>
          <w:sz w:val="24"/>
          <w:szCs w:val="24"/>
        </w:rPr>
        <w:tab/>
      </w:r>
      <w:r>
        <w:rPr>
          <w:sz w:val="24"/>
          <w:szCs w:val="24"/>
        </w:rPr>
        <w:tab/>
      </w:r>
    </w:p>
    <w:p w:rsidR="00B26496"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sz w:val="24"/>
          <w:szCs w:val="24"/>
        </w:rPr>
      </w:pPr>
      <w:r>
        <w:rPr>
          <w:sz w:val="24"/>
          <w:szCs w:val="24"/>
        </w:rPr>
        <w:tab/>
      </w:r>
      <w:r>
        <w:rPr>
          <w:sz w:val="24"/>
          <w:szCs w:val="24"/>
        </w:rPr>
        <w:tab/>
      </w:r>
      <w:r>
        <w:rPr>
          <w:sz w:val="24"/>
          <w:szCs w:val="24"/>
        </w:rPr>
        <w:tab/>
      </w:r>
    </w:p>
    <w:p w:rsidR="00B26496"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sz w:val="24"/>
          <w:szCs w:val="24"/>
        </w:rPr>
      </w:pPr>
      <w:r>
        <w:rPr>
          <w:sz w:val="24"/>
          <w:szCs w:val="24"/>
        </w:rPr>
        <w:t>Doc. No._____;</w:t>
      </w:r>
    </w:p>
    <w:p w:rsidR="00B26496"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sz w:val="24"/>
          <w:szCs w:val="24"/>
        </w:rPr>
      </w:pPr>
      <w:proofErr w:type="spellStart"/>
      <w:r>
        <w:rPr>
          <w:sz w:val="24"/>
          <w:szCs w:val="24"/>
          <w:lang w:val="nl-NL"/>
        </w:rPr>
        <w:t>Book</w:t>
      </w:r>
      <w:proofErr w:type="spellEnd"/>
      <w:r>
        <w:rPr>
          <w:sz w:val="24"/>
          <w:szCs w:val="24"/>
          <w:lang w:val="nl-NL"/>
        </w:rPr>
        <w:t xml:space="preserve"> No._____;</w:t>
      </w:r>
    </w:p>
    <w:p w:rsidR="00B26496"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sz w:val="24"/>
          <w:szCs w:val="24"/>
        </w:rPr>
      </w:pPr>
      <w:r>
        <w:rPr>
          <w:sz w:val="24"/>
          <w:szCs w:val="24"/>
        </w:rPr>
        <w:t>Page No._____;</w:t>
      </w:r>
    </w:p>
    <w:p w:rsidR="00B26496"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pPr>
      <w:r>
        <w:rPr>
          <w:sz w:val="24"/>
          <w:szCs w:val="24"/>
        </w:rPr>
        <w:t>Series of 20</w:t>
      </w:r>
      <w:r w:rsidR="00263809">
        <w:rPr>
          <w:sz w:val="24"/>
          <w:szCs w:val="24"/>
        </w:rPr>
        <w:t>2</w:t>
      </w:r>
      <w:r w:rsidR="00557836">
        <w:rPr>
          <w:sz w:val="24"/>
          <w:szCs w:val="24"/>
        </w:rPr>
        <w:t>5</w:t>
      </w:r>
    </w:p>
    <w:sectPr w:rsidR="00B26496">
      <w:headerReference w:type="default" r:id="rId7"/>
      <w:footerReference w:type="default" r:id="rId8"/>
      <w:pgSz w:w="11900" w:h="16840"/>
      <w:pgMar w:top="1440" w:right="1440" w:bottom="1440" w:left="1440" w:header="1080" w:footer="6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55726" w:rsidRDefault="00155726">
      <w:r>
        <w:separator/>
      </w:r>
    </w:p>
  </w:endnote>
  <w:endnote w:type="continuationSeparator" w:id="0">
    <w:p w:rsidR="00155726" w:rsidRDefault="00155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FreeSerif">
    <w:altName w:val="Hiragino Mincho ProN W3"/>
    <w:panose1 w:val="020B0604020202020204"/>
    <w:charset w:val="8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26496" w:rsidRDefault="00000000">
    <w:pPr>
      <w:pStyle w:val="Footer"/>
      <w:jc w:val="center"/>
    </w:pPr>
    <w:r>
      <w:rPr>
        <w:rFonts w:ascii="Courier New"/>
      </w:rPr>
      <w:t xml:space="preserve">Page </w:t>
    </w:r>
    <w:r>
      <w:rPr>
        <w:rFonts w:ascii="Courier New" w:eastAsia="Courier New" w:hAnsi="Courier New" w:cs="Courier New"/>
      </w:rPr>
      <w:fldChar w:fldCharType="begin"/>
    </w:r>
    <w:r>
      <w:rPr>
        <w:rFonts w:ascii="Courier New" w:eastAsia="Courier New" w:hAnsi="Courier New" w:cs="Courier New"/>
      </w:rPr>
      <w:instrText xml:space="preserve"> PAGE </w:instrText>
    </w:r>
    <w:r>
      <w:rPr>
        <w:rFonts w:ascii="Courier New" w:eastAsia="Courier New" w:hAnsi="Courier New" w:cs="Courier New"/>
      </w:rPr>
      <w:fldChar w:fldCharType="separate"/>
    </w:r>
    <w:r>
      <w:rPr>
        <w:rFonts w:ascii="Courier New" w:eastAsia="Courier New" w:hAnsi="Courier New" w:cs="Courier New"/>
      </w:rPr>
      <w:t>8</w:t>
    </w:r>
    <w:r>
      <w:rPr>
        <w:rFonts w:ascii="Courier New" w:eastAsia="Courier New" w:hAnsi="Courier New" w:cs="Courier New"/>
      </w:rPr>
      <w:fldChar w:fldCharType="end"/>
    </w:r>
    <w:r>
      <w:rPr>
        <w:rFonts w:ascii="Courier New"/>
      </w:rPr>
      <w:t xml:space="preserve"> of </w:t>
    </w:r>
    <w:r>
      <w:rPr>
        <w:rFonts w:ascii="Courier New" w:eastAsia="Courier New" w:hAnsi="Courier New" w:cs="Courier New"/>
      </w:rPr>
      <w:fldChar w:fldCharType="begin"/>
    </w:r>
    <w:r>
      <w:rPr>
        <w:rFonts w:ascii="Courier New" w:eastAsia="Courier New" w:hAnsi="Courier New" w:cs="Courier New"/>
      </w:rPr>
      <w:instrText xml:space="preserve"> NUMPAGES </w:instrText>
    </w:r>
    <w:r>
      <w:rPr>
        <w:rFonts w:ascii="Courier New" w:eastAsia="Courier New" w:hAnsi="Courier New" w:cs="Courier New"/>
      </w:rPr>
      <w:fldChar w:fldCharType="separate"/>
    </w:r>
    <w:r>
      <w:rPr>
        <w:rFonts w:ascii="Courier New" w:eastAsia="Courier New" w:hAnsi="Courier New" w:cs="Courier New"/>
      </w:rPr>
      <w:t>8</w:t>
    </w:r>
    <w:r>
      <w:rPr>
        <w:rFonts w:ascii="Courier New" w:eastAsia="Courier New" w:hAnsi="Courier New" w:cs="Courier Ne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55726" w:rsidRDefault="00155726">
      <w:r>
        <w:separator/>
      </w:r>
    </w:p>
  </w:footnote>
  <w:footnote w:type="continuationSeparator" w:id="0">
    <w:p w:rsidR="00155726" w:rsidRDefault="00155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26496" w:rsidRDefault="00000000">
    <w:pPr>
      <w:pStyle w:val="HeaderFooterA"/>
      <w:tabs>
        <w:tab w:val="clear" w:pos="9020"/>
        <w:tab w:val="left" w:pos="1440"/>
        <w:tab w:val="left" w:pos="2160"/>
        <w:tab w:val="left" w:pos="2880"/>
        <w:tab w:val="left" w:pos="3600"/>
        <w:tab w:val="left" w:pos="4320"/>
        <w:tab w:val="left" w:pos="5040"/>
        <w:tab w:val="left" w:pos="5760"/>
        <w:tab w:val="left" w:pos="6480"/>
        <w:tab w:val="left" w:pos="7200"/>
        <w:tab w:val="left" w:pos="7920"/>
        <w:tab w:val="left" w:pos="8520"/>
        <w:tab w:val="right" w:pos="9000"/>
      </w:tabs>
    </w:pPr>
    <w:r>
      <w:rPr>
        <w:rFonts w:ascii="Courier New"/>
        <w:sz w:val="16"/>
        <w:szCs w:val="16"/>
      </w:rPr>
      <w:t>UPMLO FORM 328 - MEMORANDUM OF AGREEMENT - TRAINEESHIP                        v. 13 July 2018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40A90"/>
    <w:multiLevelType w:val="multilevel"/>
    <w:tmpl w:val="F052357C"/>
    <w:styleLink w:val="List41"/>
    <w:lvl w:ilvl="0">
      <w:start w:val="12"/>
      <w:numFmt w:val="upperRoman"/>
      <w:lvlText w:val="%1."/>
      <w:lvlJc w:val="left"/>
      <w:pPr>
        <w:tabs>
          <w:tab w:val="num" w:pos="605"/>
        </w:tabs>
        <w:ind w:left="605" w:hanging="605"/>
      </w:pPr>
      <w:rPr>
        <w:position w:val="0"/>
        <w:sz w:val="24"/>
        <w:szCs w:val="24"/>
      </w:rPr>
    </w:lvl>
    <w:lvl w:ilvl="1">
      <w:start w:val="1"/>
      <w:numFmt w:val="upperLetter"/>
      <w:lvlText w:val="%2."/>
      <w:lvlJc w:val="left"/>
      <w:pPr>
        <w:tabs>
          <w:tab w:val="num" w:pos="936"/>
        </w:tabs>
        <w:ind w:left="936" w:hanging="432"/>
      </w:pPr>
      <w:rPr>
        <w:position w:val="0"/>
        <w:sz w:val="24"/>
        <w:szCs w:val="24"/>
      </w:rPr>
    </w:lvl>
    <w:lvl w:ilvl="2">
      <w:start w:val="1"/>
      <w:numFmt w:val="decimal"/>
      <w:lvlText w:val="%3."/>
      <w:lvlJc w:val="left"/>
      <w:pPr>
        <w:tabs>
          <w:tab w:val="num" w:pos="1152"/>
        </w:tabs>
        <w:ind w:left="1152" w:hanging="432"/>
      </w:pPr>
      <w:rPr>
        <w:position w:val="0"/>
        <w:sz w:val="24"/>
        <w:szCs w:val="24"/>
      </w:rPr>
    </w:lvl>
    <w:lvl w:ilvl="3">
      <w:start w:val="1"/>
      <w:numFmt w:val="lowerLetter"/>
      <w:lvlText w:val="%4)"/>
      <w:lvlJc w:val="left"/>
      <w:pPr>
        <w:tabs>
          <w:tab w:val="num" w:pos="114"/>
        </w:tabs>
      </w:pPr>
      <w:rPr>
        <w:position w:val="0"/>
        <w:sz w:val="24"/>
        <w:szCs w:val="24"/>
      </w:rPr>
    </w:lvl>
    <w:lvl w:ilvl="4">
      <w:start w:val="1"/>
      <w:numFmt w:val="decimal"/>
      <w:lvlText w:val="(%5)"/>
      <w:lvlJc w:val="left"/>
      <w:pPr>
        <w:tabs>
          <w:tab w:val="num" w:pos="114"/>
        </w:tabs>
      </w:pPr>
      <w:rPr>
        <w:position w:val="0"/>
        <w:sz w:val="24"/>
        <w:szCs w:val="24"/>
      </w:rPr>
    </w:lvl>
    <w:lvl w:ilvl="5">
      <w:start w:val="1"/>
      <w:numFmt w:val="lowerLetter"/>
      <w:lvlText w:val="(%6)"/>
      <w:lvlJc w:val="left"/>
      <w:pPr>
        <w:tabs>
          <w:tab w:val="num" w:pos="114"/>
        </w:tabs>
      </w:pPr>
      <w:rPr>
        <w:position w:val="0"/>
        <w:sz w:val="24"/>
        <w:szCs w:val="24"/>
      </w:rPr>
    </w:lvl>
    <w:lvl w:ilvl="6">
      <w:start w:val="1"/>
      <w:numFmt w:val="lowerRoman"/>
      <w:lvlText w:val="%7)"/>
      <w:lvlJc w:val="left"/>
      <w:pPr>
        <w:tabs>
          <w:tab w:val="num" w:pos="114"/>
        </w:tabs>
      </w:pPr>
      <w:rPr>
        <w:position w:val="0"/>
        <w:sz w:val="24"/>
        <w:szCs w:val="24"/>
      </w:rPr>
    </w:lvl>
    <w:lvl w:ilvl="7">
      <w:start w:val="1"/>
      <w:numFmt w:val="decimal"/>
      <w:lvlText w:val="(%8)"/>
      <w:lvlJc w:val="left"/>
      <w:pPr>
        <w:tabs>
          <w:tab w:val="num" w:pos="114"/>
        </w:tabs>
      </w:pPr>
      <w:rPr>
        <w:position w:val="0"/>
        <w:sz w:val="24"/>
        <w:szCs w:val="24"/>
      </w:rPr>
    </w:lvl>
    <w:lvl w:ilvl="8">
      <w:start w:val="1"/>
      <w:numFmt w:val="lowerLetter"/>
      <w:lvlText w:val="(%9)"/>
      <w:lvlJc w:val="left"/>
      <w:pPr>
        <w:tabs>
          <w:tab w:val="num" w:pos="114"/>
        </w:tabs>
      </w:pPr>
      <w:rPr>
        <w:position w:val="0"/>
        <w:sz w:val="24"/>
        <w:szCs w:val="24"/>
      </w:rPr>
    </w:lvl>
  </w:abstractNum>
  <w:abstractNum w:abstractNumId="1" w15:restartNumberingAfterBreak="0">
    <w:nsid w:val="0A242562"/>
    <w:multiLevelType w:val="multilevel"/>
    <w:tmpl w:val="C828193C"/>
    <w:styleLink w:val="List0"/>
    <w:lvl w:ilvl="0">
      <w:start w:val="1"/>
      <w:numFmt w:val="upperRoman"/>
      <w:lvlText w:val="%1."/>
      <w:lvlJc w:val="left"/>
      <w:pPr>
        <w:tabs>
          <w:tab w:val="num" w:pos="432"/>
        </w:tabs>
        <w:ind w:left="432" w:hanging="432"/>
      </w:pPr>
      <w:rPr>
        <w:position w:val="0"/>
        <w:sz w:val="24"/>
        <w:szCs w:val="24"/>
      </w:rPr>
    </w:lvl>
    <w:lvl w:ilvl="1">
      <w:start w:val="1"/>
      <w:numFmt w:val="upperLetter"/>
      <w:lvlText w:val="%2."/>
      <w:lvlJc w:val="left"/>
      <w:pPr>
        <w:tabs>
          <w:tab w:val="num" w:pos="114"/>
        </w:tabs>
      </w:pPr>
      <w:rPr>
        <w:position w:val="0"/>
        <w:sz w:val="24"/>
        <w:szCs w:val="24"/>
      </w:rPr>
    </w:lvl>
    <w:lvl w:ilvl="2">
      <w:start w:val="1"/>
      <w:numFmt w:val="decimal"/>
      <w:lvlText w:val="%3."/>
      <w:lvlJc w:val="left"/>
      <w:pPr>
        <w:tabs>
          <w:tab w:val="num" w:pos="114"/>
        </w:tabs>
      </w:pPr>
      <w:rPr>
        <w:position w:val="0"/>
        <w:sz w:val="24"/>
        <w:szCs w:val="24"/>
      </w:rPr>
    </w:lvl>
    <w:lvl w:ilvl="3">
      <w:start w:val="1"/>
      <w:numFmt w:val="lowerLetter"/>
      <w:lvlText w:val="%4)"/>
      <w:lvlJc w:val="left"/>
      <w:pPr>
        <w:tabs>
          <w:tab w:val="num" w:pos="114"/>
        </w:tabs>
      </w:pPr>
      <w:rPr>
        <w:position w:val="0"/>
        <w:sz w:val="24"/>
        <w:szCs w:val="24"/>
      </w:rPr>
    </w:lvl>
    <w:lvl w:ilvl="4">
      <w:start w:val="1"/>
      <w:numFmt w:val="decimal"/>
      <w:lvlText w:val="(%5)"/>
      <w:lvlJc w:val="left"/>
      <w:pPr>
        <w:tabs>
          <w:tab w:val="num" w:pos="114"/>
        </w:tabs>
      </w:pPr>
      <w:rPr>
        <w:position w:val="0"/>
        <w:sz w:val="24"/>
        <w:szCs w:val="24"/>
      </w:rPr>
    </w:lvl>
    <w:lvl w:ilvl="5">
      <w:start w:val="1"/>
      <w:numFmt w:val="lowerLetter"/>
      <w:lvlText w:val="(%6)"/>
      <w:lvlJc w:val="left"/>
      <w:pPr>
        <w:tabs>
          <w:tab w:val="num" w:pos="114"/>
        </w:tabs>
      </w:pPr>
      <w:rPr>
        <w:position w:val="0"/>
        <w:sz w:val="24"/>
        <w:szCs w:val="24"/>
      </w:rPr>
    </w:lvl>
    <w:lvl w:ilvl="6">
      <w:start w:val="1"/>
      <w:numFmt w:val="lowerRoman"/>
      <w:lvlText w:val="%7)"/>
      <w:lvlJc w:val="left"/>
      <w:pPr>
        <w:tabs>
          <w:tab w:val="num" w:pos="114"/>
        </w:tabs>
      </w:pPr>
      <w:rPr>
        <w:position w:val="0"/>
        <w:sz w:val="24"/>
        <w:szCs w:val="24"/>
      </w:rPr>
    </w:lvl>
    <w:lvl w:ilvl="7">
      <w:start w:val="1"/>
      <w:numFmt w:val="decimal"/>
      <w:lvlText w:val="(%8)"/>
      <w:lvlJc w:val="left"/>
      <w:pPr>
        <w:tabs>
          <w:tab w:val="num" w:pos="114"/>
        </w:tabs>
      </w:pPr>
      <w:rPr>
        <w:position w:val="0"/>
        <w:sz w:val="24"/>
        <w:szCs w:val="24"/>
      </w:rPr>
    </w:lvl>
    <w:lvl w:ilvl="8">
      <w:start w:val="1"/>
      <w:numFmt w:val="lowerLetter"/>
      <w:lvlText w:val="(%9)"/>
      <w:lvlJc w:val="left"/>
      <w:pPr>
        <w:tabs>
          <w:tab w:val="num" w:pos="114"/>
        </w:tabs>
      </w:pPr>
      <w:rPr>
        <w:position w:val="0"/>
        <w:sz w:val="24"/>
        <w:szCs w:val="24"/>
      </w:rPr>
    </w:lvl>
  </w:abstractNum>
  <w:abstractNum w:abstractNumId="2" w15:restartNumberingAfterBreak="0">
    <w:nsid w:val="0D7E3CD2"/>
    <w:multiLevelType w:val="multilevel"/>
    <w:tmpl w:val="2EE2DA04"/>
    <w:lvl w:ilvl="0">
      <w:start w:val="1"/>
      <w:numFmt w:val="upperRoman"/>
      <w:lvlText w:val="%1."/>
      <w:lvlJc w:val="left"/>
      <w:pPr>
        <w:tabs>
          <w:tab w:val="num" w:pos="605"/>
        </w:tabs>
        <w:ind w:left="605" w:hanging="605"/>
      </w:pPr>
      <w:rPr>
        <w:position w:val="0"/>
        <w:sz w:val="24"/>
        <w:szCs w:val="24"/>
      </w:rPr>
    </w:lvl>
    <w:lvl w:ilvl="1">
      <w:start w:val="1"/>
      <w:numFmt w:val="upperLetter"/>
      <w:lvlText w:val="%2."/>
      <w:lvlJc w:val="left"/>
      <w:pPr>
        <w:tabs>
          <w:tab w:val="num" w:pos="936"/>
        </w:tabs>
        <w:ind w:left="936" w:hanging="432"/>
      </w:pPr>
      <w:rPr>
        <w:position w:val="0"/>
        <w:sz w:val="24"/>
        <w:szCs w:val="24"/>
      </w:rPr>
    </w:lvl>
    <w:lvl w:ilvl="2">
      <w:start w:val="1"/>
      <w:numFmt w:val="decimal"/>
      <w:lvlText w:val="%3."/>
      <w:lvlJc w:val="left"/>
      <w:pPr>
        <w:tabs>
          <w:tab w:val="num" w:pos="1152"/>
        </w:tabs>
        <w:ind w:left="1152" w:hanging="432"/>
      </w:pPr>
      <w:rPr>
        <w:position w:val="0"/>
        <w:sz w:val="24"/>
        <w:szCs w:val="24"/>
      </w:rPr>
    </w:lvl>
    <w:lvl w:ilvl="3">
      <w:start w:val="1"/>
      <w:numFmt w:val="lowerLetter"/>
      <w:lvlText w:val="%4)"/>
      <w:lvlJc w:val="left"/>
      <w:pPr>
        <w:tabs>
          <w:tab w:val="num" w:pos="114"/>
        </w:tabs>
      </w:pPr>
      <w:rPr>
        <w:position w:val="0"/>
        <w:sz w:val="24"/>
        <w:szCs w:val="24"/>
      </w:rPr>
    </w:lvl>
    <w:lvl w:ilvl="4">
      <w:start w:val="1"/>
      <w:numFmt w:val="decimal"/>
      <w:lvlText w:val="(%5)"/>
      <w:lvlJc w:val="left"/>
      <w:pPr>
        <w:tabs>
          <w:tab w:val="num" w:pos="114"/>
        </w:tabs>
      </w:pPr>
      <w:rPr>
        <w:position w:val="0"/>
        <w:sz w:val="24"/>
        <w:szCs w:val="24"/>
      </w:rPr>
    </w:lvl>
    <w:lvl w:ilvl="5">
      <w:start w:val="1"/>
      <w:numFmt w:val="lowerLetter"/>
      <w:lvlText w:val="(%6)"/>
      <w:lvlJc w:val="left"/>
      <w:pPr>
        <w:tabs>
          <w:tab w:val="num" w:pos="114"/>
        </w:tabs>
      </w:pPr>
      <w:rPr>
        <w:position w:val="0"/>
        <w:sz w:val="24"/>
        <w:szCs w:val="24"/>
      </w:rPr>
    </w:lvl>
    <w:lvl w:ilvl="6">
      <w:start w:val="1"/>
      <w:numFmt w:val="lowerRoman"/>
      <w:lvlText w:val="%7)"/>
      <w:lvlJc w:val="left"/>
      <w:pPr>
        <w:tabs>
          <w:tab w:val="num" w:pos="114"/>
        </w:tabs>
      </w:pPr>
      <w:rPr>
        <w:position w:val="0"/>
        <w:sz w:val="24"/>
        <w:szCs w:val="24"/>
      </w:rPr>
    </w:lvl>
    <w:lvl w:ilvl="7">
      <w:start w:val="1"/>
      <w:numFmt w:val="decimal"/>
      <w:lvlText w:val="(%8)"/>
      <w:lvlJc w:val="left"/>
      <w:pPr>
        <w:tabs>
          <w:tab w:val="num" w:pos="114"/>
        </w:tabs>
      </w:pPr>
      <w:rPr>
        <w:position w:val="0"/>
        <w:sz w:val="24"/>
        <w:szCs w:val="24"/>
      </w:rPr>
    </w:lvl>
    <w:lvl w:ilvl="8">
      <w:start w:val="1"/>
      <w:numFmt w:val="lowerLetter"/>
      <w:lvlText w:val="(%9)"/>
      <w:lvlJc w:val="left"/>
      <w:pPr>
        <w:tabs>
          <w:tab w:val="num" w:pos="114"/>
        </w:tabs>
      </w:pPr>
      <w:rPr>
        <w:position w:val="0"/>
        <w:sz w:val="24"/>
        <w:szCs w:val="24"/>
      </w:rPr>
    </w:lvl>
  </w:abstractNum>
  <w:abstractNum w:abstractNumId="3" w15:restartNumberingAfterBreak="0">
    <w:nsid w:val="0F8D3FD2"/>
    <w:multiLevelType w:val="multilevel"/>
    <w:tmpl w:val="17A0C15A"/>
    <w:styleLink w:val="List21"/>
    <w:lvl w:ilvl="0">
      <w:start w:val="3"/>
      <w:numFmt w:val="upperRoman"/>
      <w:lvlText w:val="%1."/>
      <w:lvlJc w:val="left"/>
      <w:pPr>
        <w:tabs>
          <w:tab w:val="num" w:pos="432"/>
        </w:tabs>
        <w:ind w:left="432" w:hanging="432"/>
      </w:pPr>
      <w:rPr>
        <w:position w:val="0"/>
        <w:sz w:val="24"/>
        <w:szCs w:val="24"/>
      </w:rPr>
    </w:lvl>
    <w:lvl w:ilvl="1">
      <w:start w:val="1"/>
      <w:numFmt w:val="upperLetter"/>
      <w:lvlText w:val="%2."/>
      <w:lvlJc w:val="left"/>
      <w:pPr>
        <w:tabs>
          <w:tab w:val="num" w:pos="792"/>
        </w:tabs>
        <w:ind w:left="792" w:hanging="432"/>
      </w:pPr>
      <w:rPr>
        <w:position w:val="0"/>
        <w:sz w:val="24"/>
        <w:szCs w:val="24"/>
      </w:rPr>
    </w:lvl>
    <w:lvl w:ilvl="2">
      <w:start w:val="1"/>
      <w:numFmt w:val="decimal"/>
      <w:lvlText w:val="%3."/>
      <w:lvlJc w:val="left"/>
      <w:pPr>
        <w:tabs>
          <w:tab w:val="num" w:pos="1152"/>
        </w:tabs>
        <w:ind w:left="1152" w:hanging="432"/>
      </w:pPr>
      <w:rPr>
        <w:position w:val="0"/>
        <w:sz w:val="24"/>
        <w:szCs w:val="24"/>
      </w:rPr>
    </w:lvl>
    <w:lvl w:ilvl="3">
      <w:start w:val="1"/>
      <w:numFmt w:val="lowerLetter"/>
      <w:lvlText w:val="%4)"/>
      <w:lvlJc w:val="left"/>
      <w:pPr>
        <w:tabs>
          <w:tab w:val="num" w:pos="114"/>
        </w:tabs>
      </w:pPr>
      <w:rPr>
        <w:position w:val="0"/>
        <w:sz w:val="24"/>
        <w:szCs w:val="24"/>
      </w:rPr>
    </w:lvl>
    <w:lvl w:ilvl="4">
      <w:start w:val="1"/>
      <w:numFmt w:val="decimal"/>
      <w:lvlText w:val="(%5)"/>
      <w:lvlJc w:val="left"/>
      <w:pPr>
        <w:tabs>
          <w:tab w:val="num" w:pos="114"/>
        </w:tabs>
      </w:pPr>
      <w:rPr>
        <w:position w:val="0"/>
        <w:sz w:val="24"/>
        <w:szCs w:val="24"/>
      </w:rPr>
    </w:lvl>
    <w:lvl w:ilvl="5">
      <w:start w:val="1"/>
      <w:numFmt w:val="lowerLetter"/>
      <w:lvlText w:val="(%6)"/>
      <w:lvlJc w:val="left"/>
      <w:pPr>
        <w:tabs>
          <w:tab w:val="num" w:pos="114"/>
        </w:tabs>
      </w:pPr>
      <w:rPr>
        <w:position w:val="0"/>
        <w:sz w:val="24"/>
        <w:szCs w:val="24"/>
      </w:rPr>
    </w:lvl>
    <w:lvl w:ilvl="6">
      <w:start w:val="1"/>
      <w:numFmt w:val="lowerRoman"/>
      <w:lvlText w:val="%7)"/>
      <w:lvlJc w:val="left"/>
      <w:pPr>
        <w:tabs>
          <w:tab w:val="num" w:pos="114"/>
        </w:tabs>
      </w:pPr>
      <w:rPr>
        <w:position w:val="0"/>
        <w:sz w:val="24"/>
        <w:szCs w:val="24"/>
      </w:rPr>
    </w:lvl>
    <w:lvl w:ilvl="7">
      <w:start w:val="1"/>
      <w:numFmt w:val="decimal"/>
      <w:lvlText w:val="(%8)"/>
      <w:lvlJc w:val="left"/>
      <w:pPr>
        <w:tabs>
          <w:tab w:val="num" w:pos="114"/>
        </w:tabs>
      </w:pPr>
      <w:rPr>
        <w:position w:val="0"/>
        <w:sz w:val="24"/>
        <w:szCs w:val="24"/>
      </w:rPr>
    </w:lvl>
    <w:lvl w:ilvl="8">
      <w:start w:val="1"/>
      <w:numFmt w:val="lowerLetter"/>
      <w:lvlText w:val="(%9)"/>
      <w:lvlJc w:val="left"/>
      <w:pPr>
        <w:tabs>
          <w:tab w:val="num" w:pos="114"/>
        </w:tabs>
      </w:pPr>
      <w:rPr>
        <w:position w:val="0"/>
        <w:sz w:val="24"/>
        <w:szCs w:val="24"/>
      </w:rPr>
    </w:lvl>
  </w:abstractNum>
  <w:abstractNum w:abstractNumId="4" w15:restartNumberingAfterBreak="0">
    <w:nsid w:val="137D45B4"/>
    <w:multiLevelType w:val="multilevel"/>
    <w:tmpl w:val="BFD4B4F4"/>
    <w:lvl w:ilvl="0">
      <w:start w:val="1"/>
      <w:numFmt w:val="upperRoman"/>
      <w:lvlText w:val="%1."/>
      <w:lvlJc w:val="left"/>
      <w:pPr>
        <w:tabs>
          <w:tab w:val="num" w:pos="432"/>
        </w:tabs>
        <w:ind w:left="432" w:hanging="432"/>
      </w:pPr>
      <w:rPr>
        <w:position w:val="0"/>
        <w:sz w:val="24"/>
        <w:szCs w:val="24"/>
      </w:rPr>
    </w:lvl>
    <w:lvl w:ilvl="1">
      <w:start w:val="1"/>
      <w:numFmt w:val="upperLetter"/>
      <w:lvlText w:val="%2."/>
      <w:lvlJc w:val="left"/>
      <w:pPr>
        <w:tabs>
          <w:tab w:val="num" w:pos="114"/>
        </w:tabs>
      </w:pPr>
      <w:rPr>
        <w:position w:val="0"/>
        <w:sz w:val="24"/>
        <w:szCs w:val="24"/>
      </w:rPr>
    </w:lvl>
    <w:lvl w:ilvl="2">
      <w:start w:val="1"/>
      <w:numFmt w:val="decimal"/>
      <w:lvlText w:val="%3."/>
      <w:lvlJc w:val="left"/>
      <w:pPr>
        <w:tabs>
          <w:tab w:val="num" w:pos="114"/>
        </w:tabs>
      </w:pPr>
      <w:rPr>
        <w:position w:val="0"/>
        <w:sz w:val="24"/>
        <w:szCs w:val="24"/>
      </w:rPr>
    </w:lvl>
    <w:lvl w:ilvl="3">
      <w:start w:val="1"/>
      <w:numFmt w:val="lowerLetter"/>
      <w:lvlText w:val="%4)"/>
      <w:lvlJc w:val="left"/>
      <w:pPr>
        <w:tabs>
          <w:tab w:val="num" w:pos="114"/>
        </w:tabs>
      </w:pPr>
      <w:rPr>
        <w:position w:val="0"/>
        <w:sz w:val="24"/>
        <w:szCs w:val="24"/>
      </w:rPr>
    </w:lvl>
    <w:lvl w:ilvl="4">
      <w:start w:val="1"/>
      <w:numFmt w:val="decimal"/>
      <w:lvlText w:val="(%5)"/>
      <w:lvlJc w:val="left"/>
      <w:pPr>
        <w:tabs>
          <w:tab w:val="num" w:pos="114"/>
        </w:tabs>
      </w:pPr>
      <w:rPr>
        <w:position w:val="0"/>
        <w:sz w:val="24"/>
        <w:szCs w:val="24"/>
      </w:rPr>
    </w:lvl>
    <w:lvl w:ilvl="5">
      <w:start w:val="1"/>
      <w:numFmt w:val="lowerLetter"/>
      <w:lvlText w:val="(%6)"/>
      <w:lvlJc w:val="left"/>
      <w:pPr>
        <w:tabs>
          <w:tab w:val="num" w:pos="114"/>
        </w:tabs>
      </w:pPr>
      <w:rPr>
        <w:position w:val="0"/>
        <w:sz w:val="24"/>
        <w:szCs w:val="24"/>
      </w:rPr>
    </w:lvl>
    <w:lvl w:ilvl="6">
      <w:start w:val="1"/>
      <w:numFmt w:val="lowerRoman"/>
      <w:lvlText w:val="%7)"/>
      <w:lvlJc w:val="left"/>
      <w:pPr>
        <w:tabs>
          <w:tab w:val="num" w:pos="114"/>
        </w:tabs>
      </w:pPr>
      <w:rPr>
        <w:position w:val="0"/>
        <w:sz w:val="24"/>
        <w:szCs w:val="24"/>
      </w:rPr>
    </w:lvl>
    <w:lvl w:ilvl="7">
      <w:start w:val="1"/>
      <w:numFmt w:val="decimal"/>
      <w:lvlText w:val="(%8)"/>
      <w:lvlJc w:val="left"/>
      <w:pPr>
        <w:tabs>
          <w:tab w:val="num" w:pos="114"/>
        </w:tabs>
      </w:pPr>
      <w:rPr>
        <w:position w:val="0"/>
        <w:sz w:val="24"/>
        <w:szCs w:val="24"/>
      </w:rPr>
    </w:lvl>
    <w:lvl w:ilvl="8">
      <w:start w:val="1"/>
      <w:numFmt w:val="lowerLetter"/>
      <w:lvlText w:val="(%9)"/>
      <w:lvlJc w:val="left"/>
      <w:pPr>
        <w:tabs>
          <w:tab w:val="num" w:pos="114"/>
        </w:tabs>
      </w:pPr>
      <w:rPr>
        <w:position w:val="0"/>
        <w:sz w:val="24"/>
        <w:szCs w:val="24"/>
      </w:rPr>
    </w:lvl>
  </w:abstractNum>
  <w:abstractNum w:abstractNumId="5" w15:restartNumberingAfterBreak="0">
    <w:nsid w:val="18E708F3"/>
    <w:multiLevelType w:val="multilevel"/>
    <w:tmpl w:val="E5B86B62"/>
    <w:lvl w:ilvl="0">
      <w:start w:val="1"/>
      <w:numFmt w:val="upperRoman"/>
      <w:lvlText w:val="%1."/>
      <w:lvlJc w:val="left"/>
      <w:pPr>
        <w:tabs>
          <w:tab w:val="num" w:pos="432"/>
        </w:tabs>
        <w:ind w:left="432" w:hanging="432"/>
      </w:pPr>
      <w:rPr>
        <w:position w:val="0"/>
        <w:sz w:val="24"/>
        <w:szCs w:val="24"/>
      </w:rPr>
    </w:lvl>
    <w:lvl w:ilvl="1">
      <w:start w:val="1"/>
      <w:numFmt w:val="upperLetter"/>
      <w:lvlText w:val="%2."/>
      <w:lvlJc w:val="left"/>
      <w:pPr>
        <w:tabs>
          <w:tab w:val="num" w:pos="936"/>
        </w:tabs>
        <w:ind w:left="936" w:hanging="432"/>
      </w:pPr>
      <w:rPr>
        <w:position w:val="0"/>
        <w:sz w:val="24"/>
        <w:szCs w:val="24"/>
      </w:rPr>
    </w:lvl>
    <w:lvl w:ilvl="2">
      <w:start w:val="1"/>
      <w:numFmt w:val="decimal"/>
      <w:lvlText w:val="%3."/>
      <w:lvlJc w:val="left"/>
      <w:pPr>
        <w:tabs>
          <w:tab w:val="num" w:pos="1152"/>
        </w:tabs>
        <w:ind w:left="1152" w:hanging="432"/>
      </w:pPr>
      <w:rPr>
        <w:position w:val="0"/>
        <w:sz w:val="24"/>
        <w:szCs w:val="24"/>
      </w:rPr>
    </w:lvl>
    <w:lvl w:ilvl="3">
      <w:start w:val="1"/>
      <w:numFmt w:val="lowerLetter"/>
      <w:lvlText w:val="%4)"/>
      <w:lvlJc w:val="left"/>
      <w:pPr>
        <w:tabs>
          <w:tab w:val="num" w:pos="114"/>
        </w:tabs>
      </w:pPr>
      <w:rPr>
        <w:position w:val="0"/>
        <w:sz w:val="24"/>
        <w:szCs w:val="24"/>
      </w:rPr>
    </w:lvl>
    <w:lvl w:ilvl="4">
      <w:start w:val="1"/>
      <w:numFmt w:val="decimal"/>
      <w:lvlText w:val="(%5)"/>
      <w:lvlJc w:val="left"/>
      <w:pPr>
        <w:tabs>
          <w:tab w:val="num" w:pos="114"/>
        </w:tabs>
      </w:pPr>
      <w:rPr>
        <w:position w:val="0"/>
        <w:sz w:val="24"/>
        <w:szCs w:val="24"/>
      </w:rPr>
    </w:lvl>
    <w:lvl w:ilvl="5">
      <w:start w:val="1"/>
      <w:numFmt w:val="lowerLetter"/>
      <w:lvlText w:val="(%6)"/>
      <w:lvlJc w:val="left"/>
      <w:pPr>
        <w:tabs>
          <w:tab w:val="num" w:pos="114"/>
        </w:tabs>
      </w:pPr>
      <w:rPr>
        <w:position w:val="0"/>
        <w:sz w:val="24"/>
        <w:szCs w:val="24"/>
      </w:rPr>
    </w:lvl>
    <w:lvl w:ilvl="6">
      <w:start w:val="1"/>
      <w:numFmt w:val="lowerRoman"/>
      <w:lvlText w:val="%7)"/>
      <w:lvlJc w:val="left"/>
      <w:pPr>
        <w:tabs>
          <w:tab w:val="num" w:pos="114"/>
        </w:tabs>
      </w:pPr>
      <w:rPr>
        <w:position w:val="0"/>
        <w:sz w:val="24"/>
        <w:szCs w:val="24"/>
      </w:rPr>
    </w:lvl>
    <w:lvl w:ilvl="7">
      <w:start w:val="1"/>
      <w:numFmt w:val="decimal"/>
      <w:lvlText w:val="(%8)"/>
      <w:lvlJc w:val="left"/>
      <w:pPr>
        <w:tabs>
          <w:tab w:val="num" w:pos="114"/>
        </w:tabs>
      </w:pPr>
      <w:rPr>
        <w:position w:val="0"/>
        <w:sz w:val="24"/>
        <w:szCs w:val="24"/>
      </w:rPr>
    </w:lvl>
    <w:lvl w:ilvl="8">
      <w:start w:val="1"/>
      <w:numFmt w:val="lowerLetter"/>
      <w:lvlText w:val="(%9)"/>
      <w:lvlJc w:val="left"/>
      <w:pPr>
        <w:tabs>
          <w:tab w:val="num" w:pos="114"/>
        </w:tabs>
      </w:pPr>
      <w:rPr>
        <w:position w:val="0"/>
        <w:sz w:val="24"/>
        <w:szCs w:val="24"/>
      </w:rPr>
    </w:lvl>
  </w:abstractNum>
  <w:abstractNum w:abstractNumId="6" w15:restartNumberingAfterBreak="0">
    <w:nsid w:val="2272195B"/>
    <w:multiLevelType w:val="multilevel"/>
    <w:tmpl w:val="C84ECFC8"/>
    <w:lvl w:ilvl="0">
      <w:start w:val="1"/>
      <w:numFmt w:val="upperRoman"/>
      <w:lvlText w:val="%1."/>
      <w:lvlJc w:val="left"/>
      <w:pPr>
        <w:tabs>
          <w:tab w:val="num" w:pos="605"/>
        </w:tabs>
        <w:ind w:left="605" w:hanging="605"/>
      </w:pPr>
      <w:rPr>
        <w:position w:val="0"/>
        <w:sz w:val="24"/>
        <w:szCs w:val="24"/>
      </w:rPr>
    </w:lvl>
    <w:lvl w:ilvl="1">
      <w:start w:val="1"/>
      <w:numFmt w:val="upperLetter"/>
      <w:lvlText w:val="%2."/>
      <w:lvlJc w:val="left"/>
      <w:pPr>
        <w:tabs>
          <w:tab w:val="num" w:pos="936"/>
        </w:tabs>
        <w:ind w:left="936" w:hanging="432"/>
      </w:pPr>
      <w:rPr>
        <w:position w:val="0"/>
        <w:sz w:val="24"/>
        <w:szCs w:val="24"/>
      </w:rPr>
    </w:lvl>
    <w:lvl w:ilvl="2">
      <w:start w:val="1"/>
      <w:numFmt w:val="decimal"/>
      <w:lvlText w:val="%3."/>
      <w:lvlJc w:val="left"/>
      <w:pPr>
        <w:tabs>
          <w:tab w:val="num" w:pos="1152"/>
        </w:tabs>
        <w:ind w:left="1152" w:hanging="432"/>
      </w:pPr>
      <w:rPr>
        <w:position w:val="0"/>
        <w:sz w:val="24"/>
        <w:szCs w:val="24"/>
      </w:rPr>
    </w:lvl>
    <w:lvl w:ilvl="3">
      <w:start w:val="1"/>
      <w:numFmt w:val="lowerLetter"/>
      <w:lvlText w:val="%4)"/>
      <w:lvlJc w:val="left"/>
      <w:pPr>
        <w:tabs>
          <w:tab w:val="num" w:pos="114"/>
        </w:tabs>
      </w:pPr>
      <w:rPr>
        <w:position w:val="0"/>
        <w:sz w:val="24"/>
        <w:szCs w:val="24"/>
      </w:rPr>
    </w:lvl>
    <w:lvl w:ilvl="4">
      <w:start w:val="1"/>
      <w:numFmt w:val="decimal"/>
      <w:lvlText w:val="(%5)"/>
      <w:lvlJc w:val="left"/>
      <w:pPr>
        <w:tabs>
          <w:tab w:val="num" w:pos="114"/>
        </w:tabs>
      </w:pPr>
      <w:rPr>
        <w:position w:val="0"/>
        <w:sz w:val="24"/>
        <w:szCs w:val="24"/>
      </w:rPr>
    </w:lvl>
    <w:lvl w:ilvl="5">
      <w:start w:val="1"/>
      <w:numFmt w:val="lowerLetter"/>
      <w:lvlText w:val="(%6)"/>
      <w:lvlJc w:val="left"/>
      <w:pPr>
        <w:tabs>
          <w:tab w:val="num" w:pos="114"/>
        </w:tabs>
      </w:pPr>
      <w:rPr>
        <w:position w:val="0"/>
        <w:sz w:val="24"/>
        <w:szCs w:val="24"/>
      </w:rPr>
    </w:lvl>
    <w:lvl w:ilvl="6">
      <w:start w:val="1"/>
      <w:numFmt w:val="lowerRoman"/>
      <w:lvlText w:val="%7)"/>
      <w:lvlJc w:val="left"/>
      <w:pPr>
        <w:tabs>
          <w:tab w:val="num" w:pos="114"/>
        </w:tabs>
      </w:pPr>
      <w:rPr>
        <w:position w:val="0"/>
        <w:sz w:val="24"/>
        <w:szCs w:val="24"/>
      </w:rPr>
    </w:lvl>
    <w:lvl w:ilvl="7">
      <w:start w:val="1"/>
      <w:numFmt w:val="decimal"/>
      <w:lvlText w:val="(%8)"/>
      <w:lvlJc w:val="left"/>
      <w:pPr>
        <w:tabs>
          <w:tab w:val="num" w:pos="114"/>
        </w:tabs>
      </w:pPr>
      <w:rPr>
        <w:position w:val="0"/>
        <w:sz w:val="24"/>
        <w:szCs w:val="24"/>
      </w:rPr>
    </w:lvl>
    <w:lvl w:ilvl="8">
      <w:start w:val="1"/>
      <w:numFmt w:val="lowerLetter"/>
      <w:lvlText w:val="(%9)"/>
      <w:lvlJc w:val="left"/>
      <w:pPr>
        <w:tabs>
          <w:tab w:val="num" w:pos="114"/>
        </w:tabs>
      </w:pPr>
      <w:rPr>
        <w:position w:val="0"/>
        <w:sz w:val="24"/>
        <w:szCs w:val="24"/>
      </w:rPr>
    </w:lvl>
  </w:abstractNum>
  <w:abstractNum w:abstractNumId="7" w15:restartNumberingAfterBreak="0">
    <w:nsid w:val="240F0B87"/>
    <w:multiLevelType w:val="multilevel"/>
    <w:tmpl w:val="DADA7E74"/>
    <w:lvl w:ilvl="0">
      <w:start w:val="1"/>
      <w:numFmt w:val="upperLetter"/>
      <w:lvlText w:val="%1."/>
      <w:lvlJc w:val="left"/>
      <w:pPr>
        <w:tabs>
          <w:tab w:val="num" w:pos="114"/>
        </w:tabs>
      </w:pPr>
      <w:rPr>
        <w:position w:val="0"/>
        <w:sz w:val="24"/>
        <w:szCs w:val="24"/>
        <w:lang w:val="en-US"/>
      </w:rPr>
    </w:lvl>
    <w:lvl w:ilvl="1">
      <w:start w:val="1"/>
      <w:numFmt w:val="upperLetter"/>
      <w:lvlText w:val="%1.%2."/>
      <w:lvlJc w:val="left"/>
      <w:pPr>
        <w:tabs>
          <w:tab w:val="num" w:pos="114"/>
        </w:tabs>
      </w:pPr>
      <w:rPr>
        <w:position w:val="0"/>
        <w:sz w:val="24"/>
        <w:szCs w:val="24"/>
        <w:lang w:val="en-US"/>
      </w:rPr>
    </w:lvl>
    <w:lvl w:ilvl="2">
      <w:start w:val="1"/>
      <w:numFmt w:val="upperLetter"/>
      <w:lvlText w:val="%1.%2.%3."/>
      <w:lvlJc w:val="left"/>
      <w:pPr>
        <w:tabs>
          <w:tab w:val="num" w:pos="114"/>
        </w:tabs>
      </w:pPr>
      <w:rPr>
        <w:position w:val="0"/>
        <w:sz w:val="24"/>
        <w:szCs w:val="24"/>
        <w:lang w:val="en-US"/>
      </w:rPr>
    </w:lvl>
    <w:lvl w:ilvl="3">
      <w:start w:val="1"/>
      <w:numFmt w:val="upperLetter"/>
      <w:lvlText w:val="%4."/>
      <w:lvlJc w:val="left"/>
      <w:pPr>
        <w:tabs>
          <w:tab w:val="num" w:pos="114"/>
        </w:tabs>
      </w:pPr>
      <w:rPr>
        <w:position w:val="0"/>
        <w:sz w:val="24"/>
        <w:szCs w:val="24"/>
        <w:lang w:val="en-US"/>
      </w:rPr>
    </w:lvl>
    <w:lvl w:ilvl="4">
      <w:start w:val="1"/>
      <w:numFmt w:val="upperLetter"/>
      <w:lvlText w:val="%5."/>
      <w:lvlJc w:val="left"/>
      <w:pPr>
        <w:tabs>
          <w:tab w:val="num" w:pos="114"/>
        </w:tabs>
      </w:pPr>
      <w:rPr>
        <w:position w:val="0"/>
        <w:sz w:val="24"/>
        <w:szCs w:val="24"/>
        <w:lang w:val="en-US"/>
      </w:rPr>
    </w:lvl>
    <w:lvl w:ilvl="5">
      <w:start w:val="1"/>
      <w:numFmt w:val="upperLetter"/>
      <w:lvlText w:val="%6."/>
      <w:lvlJc w:val="left"/>
      <w:pPr>
        <w:tabs>
          <w:tab w:val="num" w:pos="114"/>
        </w:tabs>
      </w:pPr>
      <w:rPr>
        <w:position w:val="0"/>
        <w:sz w:val="24"/>
        <w:szCs w:val="24"/>
        <w:lang w:val="en-US"/>
      </w:rPr>
    </w:lvl>
    <w:lvl w:ilvl="6">
      <w:start w:val="1"/>
      <w:numFmt w:val="upperLetter"/>
      <w:lvlText w:val="%7."/>
      <w:lvlJc w:val="left"/>
      <w:pPr>
        <w:tabs>
          <w:tab w:val="num" w:pos="114"/>
        </w:tabs>
      </w:pPr>
      <w:rPr>
        <w:position w:val="0"/>
        <w:sz w:val="24"/>
        <w:szCs w:val="24"/>
        <w:lang w:val="en-US"/>
      </w:rPr>
    </w:lvl>
    <w:lvl w:ilvl="7">
      <w:start w:val="1"/>
      <w:numFmt w:val="upperRoman"/>
      <w:lvlText w:val="%8."/>
      <w:lvlJc w:val="left"/>
      <w:pPr>
        <w:tabs>
          <w:tab w:val="num" w:pos="504"/>
        </w:tabs>
        <w:ind w:left="504" w:hanging="504"/>
      </w:pPr>
      <w:rPr>
        <w:position w:val="0"/>
        <w:sz w:val="24"/>
        <w:szCs w:val="24"/>
        <w:lang w:val="en-US"/>
      </w:rPr>
    </w:lvl>
    <w:lvl w:ilvl="8">
      <w:start w:val="1"/>
      <w:numFmt w:val="upperLetter"/>
      <w:lvlText w:val="%9."/>
      <w:lvlJc w:val="left"/>
      <w:pPr>
        <w:tabs>
          <w:tab w:val="num" w:pos="864"/>
        </w:tabs>
        <w:ind w:left="864" w:hanging="360"/>
      </w:pPr>
      <w:rPr>
        <w:position w:val="0"/>
        <w:sz w:val="24"/>
        <w:szCs w:val="24"/>
        <w:lang w:val="en-US"/>
      </w:rPr>
    </w:lvl>
  </w:abstractNum>
  <w:abstractNum w:abstractNumId="8" w15:restartNumberingAfterBreak="0">
    <w:nsid w:val="28E51606"/>
    <w:multiLevelType w:val="multilevel"/>
    <w:tmpl w:val="3EEE7A20"/>
    <w:styleLink w:val="List51"/>
    <w:lvl w:ilvl="0">
      <w:start w:val="9"/>
      <w:numFmt w:val="upperRoman"/>
      <w:lvlText w:val="%1."/>
      <w:lvlJc w:val="left"/>
      <w:pPr>
        <w:tabs>
          <w:tab w:val="num" w:pos="432"/>
        </w:tabs>
        <w:ind w:left="432" w:hanging="432"/>
      </w:pPr>
      <w:rPr>
        <w:position w:val="0"/>
        <w:sz w:val="24"/>
        <w:szCs w:val="24"/>
      </w:rPr>
    </w:lvl>
    <w:lvl w:ilvl="1">
      <w:start w:val="1"/>
      <w:numFmt w:val="upperLetter"/>
      <w:lvlText w:val="%2."/>
      <w:lvlJc w:val="left"/>
      <w:pPr>
        <w:tabs>
          <w:tab w:val="num" w:pos="936"/>
        </w:tabs>
        <w:ind w:left="936" w:hanging="432"/>
      </w:pPr>
      <w:rPr>
        <w:position w:val="0"/>
        <w:sz w:val="24"/>
        <w:szCs w:val="24"/>
      </w:rPr>
    </w:lvl>
    <w:lvl w:ilvl="2">
      <w:start w:val="1"/>
      <w:numFmt w:val="decimal"/>
      <w:lvlText w:val="%3."/>
      <w:lvlJc w:val="left"/>
      <w:pPr>
        <w:tabs>
          <w:tab w:val="num" w:pos="1152"/>
        </w:tabs>
        <w:ind w:left="1152" w:hanging="432"/>
      </w:pPr>
      <w:rPr>
        <w:position w:val="0"/>
        <w:sz w:val="24"/>
        <w:szCs w:val="24"/>
      </w:rPr>
    </w:lvl>
    <w:lvl w:ilvl="3">
      <w:start w:val="1"/>
      <w:numFmt w:val="lowerLetter"/>
      <w:lvlText w:val="%4)"/>
      <w:lvlJc w:val="left"/>
      <w:pPr>
        <w:tabs>
          <w:tab w:val="num" w:pos="114"/>
        </w:tabs>
      </w:pPr>
      <w:rPr>
        <w:position w:val="0"/>
        <w:sz w:val="24"/>
        <w:szCs w:val="24"/>
      </w:rPr>
    </w:lvl>
    <w:lvl w:ilvl="4">
      <w:start w:val="1"/>
      <w:numFmt w:val="decimal"/>
      <w:lvlText w:val="(%5)"/>
      <w:lvlJc w:val="left"/>
      <w:pPr>
        <w:tabs>
          <w:tab w:val="num" w:pos="114"/>
        </w:tabs>
      </w:pPr>
      <w:rPr>
        <w:position w:val="0"/>
        <w:sz w:val="24"/>
        <w:szCs w:val="24"/>
      </w:rPr>
    </w:lvl>
    <w:lvl w:ilvl="5">
      <w:start w:val="1"/>
      <w:numFmt w:val="lowerLetter"/>
      <w:lvlText w:val="(%6)"/>
      <w:lvlJc w:val="left"/>
      <w:pPr>
        <w:tabs>
          <w:tab w:val="num" w:pos="114"/>
        </w:tabs>
      </w:pPr>
      <w:rPr>
        <w:position w:val="0"/>
        <w:sz w:val="24"/>
        <w:szCs w:val="24"/>
      </w:rPr>
    </w:lvl>
    <w:lvl w:ilvl="6">
      <w:start w:val="1"/>
      <w:numFmt w:val="lowerRoman"/>
      <w:lvlText w:val="%7)"/>
      <w:lvlJc w:val="left"/>
      <w:pPr>
        <w:tabs>
          <w:tab w:val="num" w:pos="114"/>
        </w:tabs>
      </w:pPr>
      <w:rPr>
        <w:position w:val="0"/>
        <w:sz w:val="24"/>
        <w:szCs w:val="24"/>
      </w:rPr>
    </w:lvl>
    <w:lvl w:ilvl="7">
      <w:start w:val="1"/>
      <w:numFmt w:val="decimal"/>
      <w:lvlText w:val="(%8)"/>
      <w:lvlJc w:val="left"/>
      <w:pPr>
        <w:tabs>
          <w:tab w:val="num" w:pos="114"/>
        </w:tabs>
      </w:pPr>
      <w:rPr>
        <w:position w:val="0"/>
        <w:sz w:val="24"/>
        <w:szCs w:val="24"/>
      </w:rPr>
    </w:lvl>
    <w:lvl w:ilvl="8">
      <w:start w:val="1"/>
      <w:numFmt w:val="lowerLetter"/>
      <w:lvlText w:val="(%9)"/>
      <w:lvlJc w:val="left"/>
      <w:pPr>
        <w:tabs>
          <w:tab w:val="num" w:pos="114"/>
        </w:tabs>
      </w:pPr>
      <w:rPr>
        <w:position w:val="0"/>
        <w:sz w:val="24"/>
        <w:szCs w:val="24"/>
      </w:rPr>
    </w:lvl>
  </w:abstractNum>
  <w:abstractNum w:abstractNumId="9" w15:restartNumberingAfterBreak="0">
    <w:nsid w:val="30C36CCE"/>
    <w:multiLevelType w:val="multilevel"/>
    <w:tmpl w:val="E620DF2A"/>
    <w:lvl w:ilvl="0">
      <w:start w:val="1"/>
      <w:numFmt w:val="upperRoman"/>
      <w:lvlText w:val="%1."/>
      <w:lvlJc w:val="left"/>
      <w:pPr>
        <w:tabs>
          <w:tab w:val="num" w:pos="432"/>
        </w:tabs>
        <w:ind w:left="432" w:hanging="432"/>
      </w:pPr>
      <w:rPr>
        <w:position w:val="0"/>
        <w:sz w:val="24"/>
        <w:szCs w:val="24"/>
      </w:rPr>
    </w:lvl>
    <w:lvl w:ilvl="1">
      <w:start w:val="1"/>
      <w:numFmt w:val="upperLetter"/>
      <w:lvlText w:val="%2."/>
      <w:lvlJc w:val="left"/>
      <w:pPr>
        <w:tabs>
          <w:tab w:val="num" w:pos="792"/>
        </w:tabs>
        <w:ind w:left="792" w:hanging="432"/>
      </w:pPr>
      <w:rPr>
        <w:position w:val="0"/>
        <w:sz w:val="24"/>
        <w:szCs w:val="24"/>
      </w:rPr>
    </w:lvl>
    <w:lvl w:ilvl="2">
      <w:start w:val="1"/>
      <w:numFmt w:val="decimal"/>
      <w:lvlText w:val="%3."/>
      <w:lvlJc w:val="left"/>
      <w:pPr>
        <w:tabs>
          <w:tab w:val="num" w:pos="114"/>
        </w:tabs>
      </w:pPr>
      <w:rPr>
        <w:position w:val="0"/>
        <w:sz w:val="24"/>
        <w:szCs w:val="24"/>
      </w:rPr>
    </w:lvl>
    <w:lvl w:ilvl="3">
      <w:start w:val="1"/>
      <w:numFmt w:val="lowerLetter"/>
      <w:lvlText w:val="%4)"/>
      <w:lvlJc w:val="left"/>
      <w:pPr>
        <w:tabs>
          <w:tab w:val="num" w:pos="114"/>
        </w:tabs>
      </w:pPr>
      <w:rPr>
        <w:position w:val="0"/>
        <w:sz w:val="24"/>
        <w:szCs w:val="24"/>
      </w:rPr>
    </w:lvl>
    <w:lvl w:ilvl="4">
      <w:start w:val="1"/>
      <w:numFmt w:val="decimal"/>
      <w:lvlText w:val="(%5)"/>
      <w:lvlJc w:val="left"/>
      <w:pPr>
        <w:tabs>
          <w:tab w:val="num" w:pos="114"/>
        </w:tabs>
      </w:pPr>
      <w:rPr>
        <w:position w:val="0"/>
        <w:sz w:val="24"/>
        <w:szCs w:val="24"/>
      </w:rPr>
    </w:lvl>
    <w:lvl w:ilvl="5">
      <w:start w:val="1"/>
      <w:numFmt w:val="lowerLetter"/>
      <w:lvlText w:val="(%6)"/>
      <w:lvlJc w:val="left"/>
      <w:pPr>
        <w:tabs>
          <w:tab w:val="num" w:pos="114"/>
        </w:tabs>
      </w:pPr>
      <w:rPr>
        <w:position w:val="0"/>
        <w:sz w:val="24"/>
        <w:szCs w:val="24"/>
      </w:rPr>
    </w:lvl>
    <w:lvl w:ilvl="6">
      <w:start w:val="1"/>
      <w:numFmt w:val="lowerRoman"/>
      <w:lvlText w:val="%7)"/>
      <w:lvlJc w:val="left"/>
      <w:pPr>
        <w:tabs>
          <w:tab w:val="num" w:pos="114"/>
        </w:tabs>
      </w:pPr>
      <w:rPr>
        <w:position w:val="0"/>
        <w:sz w:val="24"/>
        <w:szCs w:val="24"/>
      </w:rPr>
    </w:lvl>
    <w:lvl w:ilvl="7">
      <w:start w:val="1"/>
      <w:numFmt w:val="decimal"/>
      <w:lvlText w:val="(%8)"/>
      <w:lvlJc w:val="left"/>
      <w:pPr>
        <w:tabs>
          <w:tab w:val="num" w:pos="114"/>
        </w:tabs>
      </w:pPr>
      <w:rPr>
        <w:position w:val="0"/>
        <w:sz w:val="24"/>
        <w:szCs w:val="24"/>
      </w:rPr>
    </w:lvl>
    <w:lvl w:ilvl="8">
      <w:start w:val="1"/>
      <w:numFmt w:val="lowerLetter"/>
      <w:lvlText w:val="(%9)"/>
      <w:lvlJc w:val="left"/>
      <w:pPr>
        <w:tabs>
          <w:tab w:val="num" w:pos="114"/>
        </w:tabs>
      </w:pPr>
      <w:rPr>
        <w:position w:val="0"/>
        <w:sz w:val="24"/>
        <w:szCs w:val="24"/>
      </w:rPr>
    </w:lvl>
  </w:abstractNum>
  <w:abstractNum w:abstractNumId="10" w15:restartNumberingAfterBreak="0">
    <w:nsid w:val="34751DDE"/>
    <w:multiLevelType w:val="multilevel"/>
    <w:tmpl w:val="171622E6"/>
    <w:styleLink w:val="List1"/>
    <w:lvl w:ilvl="0">
      <w:start w:val="2"/>
      <w:numFmt w:val="upperRoman"/>
      <w:lvlText w:val="%1."/>
      <w:lvlJc w:val="left"/>
      <w:pPr>
        <w:tabs>
          <w:tab w:val="num" w:pos="432"/>
        </w:tabs>
        <w:ind w:left="432" w:hanging="432"/>
      </w:pPr>
      <w:rPr>
        <w:position w:val="0"/>
        <w:sz w:val="24"/>
        <w:szCs w:val="24"/>
      </w:rPr>
    </w:lvl>
    <w:lvl w:ilvl="1">
      <w:start w:val="1"/>
      <w:numFmt w:val="upperLetter"/>
      <w:lvlText w:val="%2."/>
      <w:lvlJc w:val="left"/>
      <w:pPr>
        <w:tabs>
          <w:tab w:val="num" w:pos="792"/>
        </w:tabs>
        <w:ind w:left="792" w:hanging="432"/>
      </w:pPr>
      <w:rPr>
        <w:position w:val="0"/>
        <w:sz w:val="24"/>
        <w:szCs w:val="24"/>
      </w:rPr>
    </w:lvl>
    <w:lvl w:ilvl="2">
      <w:start w:val="1"/>
      <w:numFmt w:val="decimal"/>
      <w:lvlText w:val="%3."/>
      <w:lvlJc w:val="left"/>
      <w:pPr>
        <w:tabs>
          <w:tab w:val="num" w:pos="114"/>
        </w:tabs>
      </w:pPr>
      <w:rPr>
        <w:position w:val="0"/>
        <w:sz w:val="24"/>
        <w:szCs w:val="24"/>
      </w:rPr>
    </w:lvl>
    <w:lvl w:ilvl="3">
      <w:start w:val="1"/>
      <w:numFmt w:val="lowerLetter"/>
      <w:lvlText w:val="%4)"/>
      <w:lvlJc w:val="left"/>
      <w:pPr>
        <w:tabs>
          <w:tab w:val="num" w:pos="114"/>
        </w:tabs>
      </w:pPr>
      <w:rPr>
        <w:position w:val="0"/>
        <w:sz w:val="24"/>
        <w:szCs w:val="24"/>
      </w:rPr>
    </w:lvl>
    <w:lvl w:ilvl="4">
      <w:start w:val="1"/>
      <w:numFmt w:val="decimal"/>
      <w:lvlText w:val="(%5)"/>
      <w:lvlJc w:val="left"/>
      <w:pPr>
        <w:tabs>
          <w:tab w:val="num" w:pos="114"/>
        </w:tabs>
      </w:pPr>
      <w:rPr>
        <w:position w:val="0"/>
        <w:sz w:val="24"/>
        <w:szCs w:val="24"/>
      </w:rPr>
    </w:lvl>
    <w:lvl w:ilvl="5">
      <w:start w:val="1"/>
      <w:numFmt w:val="lowerLetter"/>
      <w:lvlText w:val="(%6)"/>
      <w:lvlJc w:val="left"/>
      <w:pPr>
        <w:tabs>
          <w:tab w:val="num" w:pos="114"/>
        </w:tabs>
      </w:pPr>
      <w:rPr>
        <w:position w:val="0"/>
        <w:sz w:val="24"/>
        <w:szCs w:val="24"/>
      </w:rPr>
    </w:lvl>
    <w:lvl w:ilvl="6">
      <w:start w:val="1"/>
      <w:numFmt w:val="lowerRoman"/>
      <w:lvlText w:val="%7)"/>
      <w:lvlJc w:val="left"/>
      <w:pPr>
        <w:tabs>
          <w:tab w:val="num" w:pos="114"/>
        </w:tabs>
      </w:pPr>
      <w:rPr>
        <w:position w:val="0"/>
        <w:sz w:val="24"/>
        <w:szCs w:val="24"/>
      </w:rPr>
    </w:lvl>
    <w:lvl w:ilvl="7">
      <w:start w:val="1"/>
      <w:numFmt w:val="decimal"/>
      <w:lvlText w:val="(%8)"/>
      <w:lvlJc w:val="left"/>
      <w:pPr>
        <w:tabs>
          <w:tab w:val="num" w:pos="114"/>
        </w:tabs>
      </w:pPr>
      <w:rPr>
        <w:position w:val="0"/>
        <w:sz w:val="24"/>
        <w:szCs w:val="24"/>
      </w:rPr>
    </w:lvl>
    <w:lvl w:ilvl="8">
      <w:start w:val="1"/>
      <w:numFmt w:val="lowerLetter"/>
      <w:lvlText w:val="(%9)"/>
      <w:lvlJc w:val="left"/>
      <w:pPr>
        <w:tabs>
          <w:tab w:val="num" w:pos="114"/>
        </w:tabs>
      </w:pPr>
      <w:rPr>
        <w:position w:val="0"/>
        <w:sz w:val="24"/>
        <w:szCs w:val="24"/>
      </w:rPr>
    </w:lvl>
  </w:abstractNum>
  <w:abstractNum w:abstractNumId="11" w15:restartNumberingAfterBreak="0">
    <w:nsid w:val="36505D09"/>
    <w:multiLevelType w:val="multilevel"/>
    <w:tmpl w:val="F1F035F0"/>
    <w:lvl w:ilvl="0">
      <w:start w:val="1"/>
      <w:numFmt w:val="upperRoman"/>
      <w:lvlText w:val="%1."/>
      <w:lvlJc w:val="left"/>
      <w:pPr>
        <w:tabs>
          <w:tab w:val="num" w:pos="432"/>
        </w:tabs>
        <w:ind w:left="432" w:hanging="432"/>
      </w:pPr>
      <w:rPr>
        <w:position w:val="0"/>
        <w:sz w:val="24"/>
        <w:szCs w:val="24"/>
      </w:rPr>
    </w:lvl>
    <w:lvl w:ilvl="1">
      <w:start w:val="1"/>
      <w:numFmt w:val="upperLetter"/>
      <w:lvlText w:val="%2."/>
      <w:lvlJc w:val="left"/>
      <w:pPr>
        <w:tabs>
          <w:tab w:val="num" w:pos="792"/>
        </w:tabs>
        <w:ind w:left="792" w:hanging="432"/>
      </w:pPr>
      <w:rPr>
        <w:position w:val="0"/>
        <w:sz w:val="24"/>
        <w:szCs w:val="24"/>
      </w:rPr>
    </w:lvl>
    <w:lvl w:ilvl="2">
      <w:start w:val="1"/>
      <w:numFmt w:val="decimal"/>
      <w:lvlText w:val="%3."/>
      <w:lvlJc w:val="left"/>
      <w:pPr>
        <w:tabs>
          <w:tab w:val="num" w:pos="1152"/>
        </w:tabs>
        <w:ind w:left="1152" w:hanging="432"/>
      </w:pPr>
      <w:rPr>
        <w:position w:val="0"/>
        <w:sz w:val="24"/>
        <w:szCs w:val="24"/>
      </w:rPr>
    </w:lvl>
    <w:lvl w:ilvl="3">
      <w:start w:val="1"/>
      <w:numFmt w:val="lowerLetter"/>
      <w:lvlText w:val="%4)"/>
      <w:lvlJc w:val="left"/>
      <w:pPr>
        <w:tabs>
          <w:tab w:val="num" w:pos="114"/>
        </w:tabs>
      </w:pPr>
      <w:rPr>
        <w:position w:val="0"/>
        <w:sz w:val="24"/>
        <w:szCs w:val="24"/>
      </w:rPr>
    </w:lvl>
    <w:lvl w:ilvl="4">
      <w:start w:val="1"/>
      <w:numFmt w:val="decimal"/>
      <w:lvlText w:val="(%5)"/>
      <w:lvlJc w:val="left"/>
      <w:pPr>
        <w:tabs>
          <w:tab w:val="num" w:pos="114"/>
        </w:tabs>
      </w:pPr>
      <w:rPr>
        <w:position w:val="0"/>
        <w:sz w:val="24"/>
        <w:szCs w:val="24"/>
      </w:rPr>
    </w:lvl>
    <w:lvl w:ilvl="5">
      <w:start w:val="1"/>
      <w:numFmt w:val="lowerLetter"/>
      <w:lvlText w:val="(%6)"/>
      <w:lvlJc w:val="left"/>
      <w:pPr>
        <w:tabs>
          <w:tab w:val="num" w:pos="114"/>
        </w:tabs>
      </w:pPr>
      <w:rPr>
        <w:position w:val="0"/>
        <w:sz w:val="24"/>
        <w:szCs w:val="24"/>
      </w:rPr>
    </w:lvl>
    <w:lvl w:ilvl="6">
      <w:start w:val="1"/>
      <w:numFmt w:val="lowerRoman"/>
      <w:lvlText w:val="%7)"/>
      <w:lvlJc w:val="left"/>
      <w:pPr>
        <w:tabs>
          <w:tab w:val="num" w:pos="114"/>
        </w:tabs>
      </w:pPr>
      <w:rPr>
        <w:position w:val="0"/>
        <w:sz w:val="24"/>
        <w:szCs w:val="24"/>
      </w:rPr>
    </w:lvl>
    <w:lvl w:ilvl="7">
      <w:start w:val="1"/>
      <w:numFmt w:val="decimal"/>
      <w:lvlText w:val="(%8)"/>
      <w:lvlJc w:val="left"/>
      <w:pPr>
        <w:tabs>
          <w:tab w:val="num" w:pos="114"/>
        </w:tabs>
      </w:pPr>
      <w:rPr>
        <w:position w:val="0"/>
        <w:sz w:val="24"/>
        <w:szCs w:val="24"/>
      </w:rPr>
    </w:lvl>
    <w:lvl w:ilvl="8">
      <w:start w:val="1"/>
      <w:numFmt w:val="lowerLetter"/>
      <w:lvlText w:val="(%9)"/>
      <w:lvlJc w:val="left"/>
      <w:pPr>
        <w:tabs>
          <w:tab w:val="num" w:pos="114"/>
        </w:tabs>
      </w:pPr>
      <w:rPr>
        <w:position w:val="0"/>
        <w:sz w:val="24"/>
        <w:szCs w:val="24"/>
      </w:rPr>
    </w:lvl>
  </w:abstractNum>
  <w:abstractNum w:abstractNumId="12" w15:restartNumberingAfterBreak="0">
    <w:nsid w:val="40FD7BC8"/>
    <w:multiLevelType w:val="multilevel"/>
    <w:tmpl w:val="EF9CE4F2"/>
    <w:lvl w:ilvl="0">
      <w:start w:val="1"/>
      <w:numFmt w:val="upperRoman"/>
      <w:lvlText w:val="%1."/>
      <w:lvlJc w:val="left"/>
      <w:pPr>
        <w:tabs>
          <w:tab w:val="num" w:pos="432"/>
        </w:tabs>
        <w:ind w:left="432" w:hanging="432"/>
      </w:pPr>
      <w:rPr>
        <w:position w:val="0"/>
        <w:sz w:val="24"/>
        <w:szCs w:val="24"/>
      </w:rPr>
    </w:lvl>
    <w:lvl w:ilvl="1">
      <w:start w:val="1"/>
      <w:numFmt w:val="upperLetter"/>
      <w:lvlText w:val="%2."/>
      <w:lvlJc w:val="left"/>
      <w:pPr>
        <w:tabs>
          <w:tab w:val="num" w:pos="792"/>
        </w:tabs>
        <w:ind w:left="792" w:hanging="432"/>
      </w:pPr>
      <w:rPr>
        <w:position w:val="0"/>
        <w:sz w:val="24"/>
        <w:szCs w:val="24"/>
      </w:rPr>
    </w:lvl>
    <w:lvl w:ilvl="2">
      <w:start w:val="1"/>
      <w:numFmt w:val="decimal"/>
      <w:lvlText w:val="%3."/>
      <w:lvlJc w:val="left"/>
      <w:pPr>
        <w:tabs>
          <w:tab w:val="num" w:pos="1152"/>
        </w:tabs>
        <w:ind w:left="1152" w:hanging="432"/>
      </w:pPr>
      <w:rPr>
        <w:position w:val="0"/>
        <w:sz w:val="24"/>
        <w:szCs w:val="24"/>
      </w:rPr>
    </w:lvl>
    <w:lvl w:ilvl="3">
      <w:start w:val="1"/>
      <w:numFmt w:val="lowerLetter"/>
      <w:lvlText w:val="%4)"/>
      <w:lvlJc w:val="left"/>
      <w:pPr>
        <w:tabs>
          <w:tab w:val="num" w:pos="114"/>
        </w:tabs>
      </w:pPr>
      <w:rPr>
        <w:position w:val="0"/>
        <w:sz w:val="24"/>
        <w:szCs w:val="24"/>
      </w:rPr>
    </w:lvl>
    <w:lvl w:ilvl="4">
      <w:start w:val="1"/>
      <w:numFmt w:val="decimal"/>
      <w:lvlText w:val="(%5)"/>
      <w:lvlJc w:val="left"/>
      <w:pPr>
        <w:tabs>
          <w:tab w:val="num" w:pos="114"/>
        </w:tabs>
      </w:pPr>
      <w:rPr>
        <w:position w:val="0"/>
        <w:sz w:val="24"/>
        <w:szCs w:val="24"/>
      </w:rPr>
    </w:lvl>
    <w:lvl w:ilvl="5">
      <w:start w:val="1"/>
      <w:numFmt w:val="lowerLetter"/>
      <w:lvlText w:val="(%6)"/>
      <w:lvlJc w:val="left"/>
      <w:pPr>
        <w:tabs>
          <w:tab w:val="num" w:pos="114"/>
        </w:tabs>
      </w:pPr>
      <w:rPr>
        <w:position w:val="0"/>
        <w:sz w:val="24"/>
        <w:szCs w:val="24"/>
      </w:rPr>
    </w:lvl>
    <w:lvl w:ilvl="6">
      <w:start w:val="1"/>
      <w:numFmt w:val="lowerRoman"/>
      <w:lvlText w:val="%7)"/>
      <w:lvlJc w:val="left"/>
      <w:pPr>
        <w:tabs>
          <w:tab w:val="num" w:pos="114"/>
        </w:tabs>
      </w:pPr>
      <w:rPr>
        <w:position w:val="0"/>
        <w:sz w:val="24"/>
        <w:szCs w:val="24"/>
      </w:rPr>
    </w:lvl>
    <w:lvl w:ilvl="7">
      <w:start w:val="1"/>
      <w:numFmt w:val="decimal"/>
      <w:lvlText w:val="(%8)"/>
      <w:lvlJc w:val="left"/>
      <w:pPr>
        <w:tabs>
          <w:tab w:val="num" w:pos="114"/>
        </w:tabs>
      </w:pPr>
      <w:rPr>
        <w:position w:val="0"/>
        <w:sz w:val="24"/>
        <w:szCs w:val="24"/>
      </w:rPr>
    </w:lvl>
    <w:lvl w:ilvl="8">
      <w:start w:val="1"/>
      <w:numFmt w:val="lowerLetter"/>
      <w:lvlText w:val="(%9)"/>
      <w:lvlJc w:val="left"/>
      <w:pPr>
        <w:tabs>
          <w:tab w:val="num" w:pos="114"/>
        </w:tabs>
      </w:pPr>
      <w:rPr>
        <w:position w:val="0"/>
        <w:sz w:val="24"/>
        <w:szCs w:val="24"/>
      </w:rPr>
    </w:lvl>
  </w:abstractNum>
  <w:abstractNum w:abstractNumId="13" w15:restartNumberingAfterBreak="0">
    <w:nsid w:val="44F5327B"/>
    <w:multiLevelType w:val="multilevel"/>
    <w:tmpl w:val="CA7EDAF4"/>
    <w:lvl w:ilvl="0">
      <w:start w:val="1"/>
      <w:numFmt w:val="upperRoman"/>
      <w:lvlText w:val="%1."/>
      <w:lvlJc w:val="left"/>
      <w:pPr>
        <w:tabs>
          <w:tab w:val="num" w:pos="605"/>
        </w:tabs>
        <w:ind w:left="605" w:hanging="605"/>
      </w:pPr>
      <w:rPr>
        <w:position w:val="0"/>
        <w:sz w:val="24"/>
        <w:szCs w:val="24"/>
      </w:rPr>
    </w:lvl>
    <w:lvl w:ilvl="1">
      <w:start w:val="1"/>
      <w:numFmt w:val="upperLetter"/>
      <w:lvlText w:val="%2."/>
      <w:lvlJc w:val="left"/>
      <w:pPr>
        <w:tabs>
          <w:tab w:val="num" w:pos="792"/>
        </w:tabs>
        <w:ind w:left="792" w:hanging="432"/>
      </w:pPr>
      <w:rPr>
        <w:position w:val="0"/>
        <w:sz w:val="24"/>
        <w:szCs w:val="24"/>
      </w:rPr>
    </w:lvl>
    <w:lvl w:ilvl="2">
      <w:start w:val="1"/>
      <w:numFmt w:val="decimal"/>
      <w:lvlText w:val="%3."/>
      <w:lvlJc w:val="left"/>
      <w:pPr>
        <w:tabs>
          <w:tab w:val="num" w:pos="1152"/>
        </w:tabs>
        <w:ind w:left="1152" w:hanging="432"/>
      </w:pPr>
      <w:rPr>
        <w:position w:val="0"/>
        <w:sz w:val="24"/>
        <w:szCs w:val="24"/>
      </w:rPr>
    </w:lvl>
    <w:lvl w:ilvl="3">
      <w:start w:val="1"/>
      <w:numFmt w:val="lowerLetter"/>
      <w:lvlText w:val="%4)"/>
      <w:lvlJc w:val="left"/>
      <w:pPr>
        <w:tabs>
          <w:tab w:val="num" w:pos="114"/>
        </w:tabs>
      </w:pPr>
      <w:rPr>
        <w:position w:val="0"/>
        <w:sz w:val="24"/>
        <w:szCs w:val="24"/>
      </w:rPr>
    </w:lvl>
    <w:lvl w:ilvl="4">
      <w:start w:val="1"/>
      <w:numFmt w:val="decimal"/>
      <w:lvlText w:val="(%5)"/>
      <w:lvlJc w:val="left"/>
      <w:pPr>
        <w:tabs>
          <w:tab w:val="num" w:pos="114"/>
        </w:tabs>
      </w:pPr>
      <w:rPr>
        <w:position w:val="0"/>
        <w:sz w:val="24"/>
        <w:szCs w:val="24"/>
      </w:rPr>
    </w:lvl>
    <w:lvl w:ilvl="5">
      <w:start w:val="1"/>
      <w:numFmt w:val="lowerLetter"/>
      <w:lvlText w:val="(%6)"/>
      <w:lvlJc w:val="left"/>
      <w:pPr>
        <w:tabs>
          <w:tab w:val="num" w:pos="114"/>
        </w:tabs>
      </w:pPr>
      <w:rPr>
        <w:position w:val="0"/>
        <w:sz w:val="24"/>
        <w:szCs w:val="24"/>
      </w:rPr>
    </w:lvl>
    <w:lvl w:ilvl="6">
      <w:start w:val="1"/>
      <w:numFmt w:val="lowerRoman"/>
      <w:lvlText w:val="%7)"/>
      <w:lvlJc w:val="left"/>
      <w:pPr>
        <w:tabs>
          <w:tab w:val="num" w:pos="114"/>
        </w:tabs>
      </w:pPr>
      <w:rPr>
        <w:position w:val="0"/>
        <w:sz w:val="24"/>
        <w:szCs w:val="24"/>
      </w:rPr>
    </w:lvl>
    <w:lvl w:ilvl="7">
      <w:start w:val="1"/>
      <w:numFmt w:val="decimal"/>
      <w:lvlText w:val="(%8)"/>
      <w:lvlJc w:val="left"/>
      <w:pPr>
        <w:tabs>
          <w:tab w:val="num" w:pos="114"/>
        </w:tabs>
      </w:pPr>
      <w:rPr>
        <w:position w:val="0"/>
        <w:sz w:val="24"/>
        <w:szCs w:val="24"/>
      </w:rPr>
    </w:lvl>
    <w:lvl w:ilvl="8">
      <w:start w:val="1"/>
      <w:numFmt w:val="lowerLetter"/>
      <w:lvlText w:val="(%9)"/>
      <w:lvlJc w:val="left"/>
      <w:pPr>
        <w:tabs>
          <w:tab w:val="num" w:pos="114"/>
        </w:tabs>
      </w:pPr>
      <w:rPr>
        <w:position w:val="0"/>
        <w:sz w:val="24"/>
        <w:szCs w:val="24"/>
      </w:rPr>
    </w:lvl>
  </w:abstractNum>
  <w:abstractNum w:abstractNumId="14" w15:restartNumberingAfterBreak="0">
    <w:nsid w:val="58FC13E4"/>
    <w:multiLevelType w:val="multilevel"/>
    <w:tmpl w:val="8DC092E0"/>
    <w:styleLink w:val="List7"/>
    <w:lvl w:ilvl="0">
      <w:start w:val="1"/>
      <w:numFmt w:val="upperLetter"/>
      <w:lvlText w:val="%1."/>
      <w:lvlJc w:val="left"/>
      <w:pPr>
        <w:tabs>
          <w:tab w:val="num" w:pos="114"/>
        </w:tabs>
      </w:pPr>
      <w:rPr>
        <w:position w:val="0"/>
        <w:sz w:val="24"/>
        <w:szCs w:val="24"/>
        <w:lang w:val="en-US"/>
      </w:rPr>
    </w:lvl>
    <w:lvl w:ilvl="1">
      <w:start w:val="1"/>
      <w:numFmt w:val="upperLetter"/>
      <w:lvlText w:val="%1.%2."/>
      <w:lvlJc w:val="left"/>
      <w:pPr>
        <w:tabs>
          <w:tab w:val="num" w:pos="114"/>
        </w:tabs>
      </w:pPr>
      <w:rPr>
        <w:position w:val="0"/>
        <w:sz w:val="24"/>
        <w:szCs w:val="24"/>
        <w:lang w:val="en-US"/>
      </w:rPr>
    </w:lvl>
    <w:lvl w:ilvl="2">
      <w:start w:val="1"/>
      <w:numFmt w:val="upperLetter"/>
      <w:lvlText w:val="%1.%2.%3."/>
      <w:lvlJc w:val="left"/>
      <w:pPr>
        <w:tabs>
          <w:tab w:val="num" w:pos="114"/>
        </w:tabs>
      </w:pPr>
      <w:rPr>
        <w:position w:val="0"/>
        <w:sz w:val="24"/>
        <w:szCs w:val="24"/>
        <w:lang w:val="en-US"/>
      </w:rPr>
    </w:lvl>
    <w:lvl w:ilvl="3">
      <w:start w:val="1"/>
      <w:numFmt w:val="upperLetter"/>
      <w:lvlText w:val="%4."/>
      <w:lvlJc w:val="left"/>
      <w:pPr>
        <w:tabs>
          <w:tab w:val="num" w:pos="114"/>
        </w:tabs>
      </w:pPr>
      <w:rPr>
        <w:position w:val="0"/>
        <w:sz w:val="24"/>
        <w:szCs w:val="24"/>
        <w:lang w:val="en-US"/>
      </w:rPr>
    </w:lvl>
    <w:lvl w:ilvl="4">
      <w:start w:val="1"/>
      <w:numFmt w:val="upperLetter"/>
      <w:lvlText w:val="%5."/>
      <w:lvlJc w:val="left"/>
      <w:pPr>
        <w:tabs>
          <w:tab w:val="num" w:pos="114"/>
        </w:tabs>
      </w:pPr>
      <w:rPr>
        <w:position w:val="0"/>
        <w:sz w:val="24"/>
        <w:szCs w:val="24"/>
        <w:lang w:val="en-US"/>
      </w:rPr>
    </w:lvl>
    <w:lvl w:ilvl="5">
      <w:start w:val="1"/>
      <w:numFmt w:val="upperLetter"/>
      <w:lvlText w:val="%6."/>
      <w:lvlJc w:val="left"/>
      <w:pPr>
        <w:tabs>
          <w:tab w:val="num" w:pos="114"/>
        </w:tabs>
      </w:pPr>
      <w:rPr>
        <w:position w:val="0"/>
        <w:sz w:val="24"/>
        <w:szCs w:val="24"/>
        <w:lang w:val="en-US"/>
      </w:rPr>
    </w:lvl>
    <w:lvl w:ilvl="6">
      <w:start w:val="1"/>
      <w:numFmt w:val="upperLetter"/>
      <w:lvlText w:val="%7."/>
      <w:lvlJc w:val="left"/>
      <w:pPr>
        <w:tabs>
          <w:tab w:val="num" w:pos="114"/>
        </w:tabs>
      </w:pPr>
      <w:rPr>
        <w:position w:val="0"/>
        <w:sz w:val="24"/>
        <w:szCs w:val="24"/>
        <w:lang w:val="en-US"/>
      </w:rPr>
    </w:lvl>
    <w:lvl w:ilvl="7">
      <w:start w:val="16"/>
      <w:numFmt w:val="upperRoman"/>
      <w:lvlText w:val="%8."/>
      <w:lvlJc w:val="left"/>
      <w:pPr>
        <w:tabs>
          <w:tab w:val="num" w:pos="504"/>
        </w:tabs>
        <w:ind w:left="504" w:hanging="504"/>
      </w:pPr>
      <w:rPr>
        <w:position w:val="0"/>
        <w:sz w:val="24"/>
        <w:szCs w:val="24"/>
        <w:lang w:val="en-US"/>
      </w:rPr>
    </w:lvl>
    <w:lvl w:ilvl="8">
      <w:start w:val="1"/>
      <w:numFmt w:val="upperLetter"/>
      <w:lvlText w:val="%9."/>
      <w:lvlJc w:val="left"/>
      <w:pPr>
        <w:tabs>
          <w:tab w:val="num" w:pos="864"/>
        </w:tabs>
        <w:ind w:left="864" w:hanging="360"/>
      </w:pPr>
      <w:rPr>
        <w:position w:val="0"/>
        <w:sz w:val="24"/>
        <w:szCs w:val="24"/>
        <w:lang w:val="en-US"/>
      </w:rPr>
    </w:lvl>
  </w:abstractNum>
  <w:abstractNum w:abstractNumId="15" w15:restartNumberingAfterBreak="0">
    <w:nsid w:val="5C79607C"/>
    <w:multiLevelType w:val="multilevel"/>
    <w:tmpl w:val="75FCCED6"/>
    <w:lvl w:ilvl="0">
      <w:start w:val="1"/>
      <w:numFmt w:val="upperRoman"/>
      <w:lvlText w:val="%1."/>
      <w:lvlJc w:val="left"/>
      <w:pPr>
        <w:tabs>
          <w:tab w:val="num" w:pos="432"/>
        </w:tabs>
        <w:ind w:left="432" w:hanging="432"/>
      </w:pPr>
      <w:rPr>
        <w:position w:val="0"/>
        <w:sz w:val="24"/>
        <w:szCs w:val="24"/>
      </w:rPr>
    </w:lvl>
    <w:lvl w:ilvl="1">
      <w:start w:val="1"/>
      <w:numFmt w:val="upperLetter"/>
      <w:lvlText w:val="%2."/>
      <w:lvlJc w:val="left"/>
      <w:pPr>
        <w:tabs>
          <w:tab w:val="num" w:pos="792"/>
        </w:tabs>
        <w:ind w:left="792" w:hanging="432"/>
      </w:pPr>
      <w:rPr>
        <w:position w:val="0"/>
        <w:sz w:val="24"/>
        <w:szCs w:val="24"/>
      </w:rPr>
    </w:lvl>
    <w:lvl w:ilvl="2">
      <w:start w:val="1"/>
      <w:numFmt w:val="decimal"/>
      <w:lvlText w:val="%3."/>
      <w:lvlJc w:val="left"/>
      <w:pPr>
        <w:tabs>
          <w:tab w:val="num" w:pos="114"/>
        </w:tabs>
      </w:pPr>
      <w:rPr>
        <w:position w:val="0"/>
        <w:sz w:val="24"/>
        <w:szCs w:val="24"/>
      </w:rPr>
    </w:lvl>
    <w:lvl w:ilvl="3">
      <w:start w:val="1"/>
      <w:numFmt w:val="lowerLetter"/>
      <w:lvlText w:val="%4)"/>
      <w:lvlJc w:val="left"/>
      <w:pPr>
        <w:tabs>
          <w:tab w:val="num" w:pos="114"/>
        </w:tabs>
      </w:pPr>
      <w:rPr>
        <w:position w:val="0"/>
        <w:sz w:val="24"/>
        <w:szCs w:val="24"/>
      </w:rPr>
    </w:lvl>
    <w:lvl w:ilvl="4">
      <w:start w:val="1"/>
      <w:numFmt w:val="decimal"/>
      <w:lvlText w:val="(%5)"/>
      <w:lvlJc w:val="left"/>
      <w:pPr>
        <w:tabs>
          <w:tab w:val="num" w:pos="114"/>
        </w:tabs>
      </w:pPr>
      <w:rPr>
        <w:position w:val="0"/>
        <w:sz w:val="24"/>
        <w:szCs w:val="24"/>
      </w:rPr>
    </w:lvl>
    <w:lvl w:ilvl="5">
      <w:start w:val="1"/>
      <w:numFmt w:val="lowerLetter"/>
      <w:lvlText w:val="(%6)"/>
      <w:lvlJc w:val="left"/>
      <w:pPr>
        <w:tabs>
          <w:tab w:val="num" w:pos="114"/>
        </w:tabs>
      </w:pPr>
      <w:rPr>
        <w:position w:val="0"/>
        <w:sz w:val="24"/>
        <w:szCs w:val="24"/>
      </w:rPr>
    </w:lvl>
    <w:lvl w:ilvl="6">
      <w:start w:val="1"/>
      <w:numFmt w:val="lowerRoman"/>
      <w:lvlText w:val="%7)"/>
      <w:lvlJc w:val="left"/>
      <w:pPr>
        <w:tabs>
          <w:tab w:val="num" w:pos="114"/>
        </w:tabs>
      </w:pPr>
      <w:rPr>
        <w:position w:val="0"/>
        <w:sz w:val="24"/>
        <w:szCs w:val="24"/>
      </w:rPr>
    </w:lvl>
    <w:lvl w:ilvl="7">
      <w:start w:val="1"/>
      <w:numFmt w:val="decimal"/>
      <w:lvlText w:val="(%8)"/>
      <w:lvlJc w:val="left"/>
      <w:pPr>
        <w:tabs>
          <w:tab w:val="num" w:pos="114"/>
        </w:tabs>
      </w:pPr>
      <w:rPr>
        <w:position w:val="0"/>
        <w:sz w:val="24"/>
        <w:szCs w:val="24"/>
      </w:rPr>
    </w:lvl>
    <w:lvl w:ilvl="8">
      <w:start w:val="1"/>
      <w:numFmt w:val="lowerLetter"/>
      <w:lvlText w:val="(%9)"/>
      <w:lvlJc w:val="left"/>
      <w:pPr>
        <w:tabs>
          <w:tab w:val="num" w:pos="114"/>
        </w:tabs>
      </w:pPr>
      <w:rPr>
        <w:position w:val="0"/>
        <w:sz w:val="24"/>
        <w:szCs w:val="24"/>
      </w:rPr>
    </w:lvl>
  </w:abstractNum>
  <w:abstractNum w:abstractNumId="16" w15:restartNumberingAfterBreak="0">
    <w:nsid w:val="5E3016FE"/>
    <w:multiLevelType w:val="multilevel"/>
    <w:tmpl w:val="809EC580"/>
    <w:lvl w:ilvl="0">
      <w:start w:val="1"/>
      <w:numFmt w:val="upperRoman"/>
      <w:lvlText w:val="%1."/>
      <w:lvlJc w:val="left"/>
      <w:pPr>
        <w:tabs>
          <w:tab w:val="num" w:pos="432"/>
        </w:tabs>
        <w:ind w:left="432" w:hanging="432"/>
      </w:pPr>
      <w:rPr>
        <w:position w:val="0"/>
        <w:sz w:val="24"/>
        <w:szCs w:val="24"/>
      </w:rPr>
    </w:lvl>
    <w:lvl w:ilvl="1">
      <w:start w:val="2"/>
      <w:numFmt w:val="upperLetter"/>
      <w:lvlText w:val="%2."/>
      <w:lvlJc w:val="left"/>
      <w:pPr>
        <w:tabs>
          <w:tab w:val="num" w:pos="792"/>
        </w:tabs>
        <w:ind w:left="792" w:hanging="432"/>
      </w:pPr>
      <w:rPr>
        <w:position w:val="0"/>
        <w:sz w:val="24"/>
        <w:szCs w:val="24"/>
      </w:rPr>
    </w:lvl>
    <w:lvl w:ilvl="2">
      <w:start w:val="1"/>
      <w:numFmt w:val="decimal"/>
      <w:lvlText w:val="%3."/>
      <w:lvlJc w:val="left"/>
      <w:pPr>
        <w:tabs>
          <w:tab w:val="num" w:pos="1152"/>
        </w:tabs>
        <w:ind w:left="1152" w:hanging="432"/>
      </w:pPr>
      <w:rPr>
        <w:position w:val="0"/>
        <w:sz w:val="24"/>
        <w:szCs w:val="24"/>
      </w:rPr>
    </w:lvl>
    <w:lvl w:ilvl="3">
      <w:start w:val="1"/>
      <w:numFmt w:val="lowerLetter"/>
      <w:lvlText w:val="%4)"/>
      <w:lvlJc w:val="left"/>
      <w:pPr>
        <w:tabs>
          <w:tab w:val="num" w:pos="114"/>
        </w:tabs>
      </w:pPr>
      <w:rPr>
        <w:position w:val="0"/>
        <w:sz w:val="24"/>
        <w:szCs w:val="24"/>
      </w:rPr>
    </w:lvl>
    <w:lvl w:ilvl="4">
      <w:start w:val="1"/>
      <w:numFmt w:val="decimal"/>
      <w:lvlText w:val="(%5)"/>
      <w:lvlJc w:val="left"/>
      <w:pPr>
        <w:tabs>
          <w:tab w:val="num" w:pos="114"/>
        </w:tabs>
      </w:pPr>
      <w:rPr>
        <w:position w:val="0"/>
        <w:sz w:val="24"/>
        <w:szCs w:val="24"/>
      </w:rPr>
    </w:lvl>
    <w:lvl w:ilvl="5">
      <w:start w:val="1"/>
      <w:numFmt w:val="lowerLetter"/>
      <w:lvlText w:val="(%6)"/>
      <w:lvlJc w:val="left"/>
      <w:pPr>
        <w:tabs>
          <w:tab w:val="num" w:pos="114"/>
        </w:tabs>
      </w:pPr>
      <w:rPr>
        <w:position w:val="0"/>
        <w:sz w:val="24"/>
        <w:szCs w:val="24"/>
      </w:rPr>
    </w:lvl>
    <w:lvl w:ilvl="6">
      <w:start w:val="1"/>
      <w:numFmt w:val="lowerRoman"/>
      <w:lvlText w:val="%7)"/>
      <w:lvlJc w:val="left"/>
      <w:pPr>
        <w:tabs>
          <w:tab w:val="num" w:pos="114"/>
        </w:tabs>
      </w:pPr>
      <w:rPr>
        <w:position w:val="0"/>
        <w:sz w:val="24"/>
        <w:szCs w:val="24"/>
      </w:rPr>
    </w:lvl>
    <w:lvl w:ilvl="7">
      <w:start w:val="1"/>
      <w:numFmt w:val="decimal"/>
      <w:lvlText w:val="(%8)"/>
      <w:lvlJc w:val="left"/>
      <w:pPr>
        <w:tabs>
          <w:tab w:val="num" w:pos="114"/>
        </w:tabs>
      </w:pPr>
      <w:rPr>
        <w:position w:val="0"/>
        <w:sz w:val="24"/>
        <w:szCs w:val="24"/>
      </w:rPr>
    </w:lvl>
    <w:lvl w:ilvl="8">
      <w:start w:val="1"/>
      <w:numFmt w:val="lowerLetter"/>
      <w:lvlText w:val="(%9)"/>
      <w:lvlJc w:val="left"/>
      <w:pPr>
        <w:tabs>
          <w:tab w:val="num" w:pos="114"/>
        </w:tabs>
      </w:pPr>
      <w:rPr>
        <w:position w:val="0"/>
        <w:sz w:val="24"/>
        <w:szCs w:val="24"/>
      </w:rPr>
    </w:lvl>
  </w:abstractNum>
  <w:abstractNum w:abstractNumId="17" w15:restartNumberingAfterBreak="0">
    <w:nsid w:val="62F7684B"/>
    <w:multiLevelType w:val="multilevel"/>
    <w:tmpl w:val="9C12C66C"/>
    <w:lvl w:ilvl="0">
      <w:start w:val="1"/>
      <w:numFmt w:val="upperLetter"/>
      <w:lvlText w:val="%1."/>
      <w:lvlJc w:val="left"/>
      <w:rPr>
        <w:position w:val="0"/>
      </w:rPr>
    </w:lvl>
    <w:lvl w:ilvl="1">
      <w:start w:val="1"/>
      <w:numFmt w:val="upperLetter"/>
      <w:lvlText w:val="%1.%2."/>
      <w:lvlJc w:val="left"/>
      <w:rPr>
        <w:position w:val="0"/>
      </w:rPr>
    </w:lvl>
    <w:lvl w:ilvl="2">
      <w:start w:val="1"/>
      <w:numFmt w:val="upperLetter"/>
      <w:lvlText w:val="%1.%2.%3."/>
      <w:lvlJc w:val="left"/>
      <w:rPr>
        <w:position w:val="0"/>
      </w:rPr>
    </w:lvl>
    <w:lvl w:ilvl="3">
      <w:start w:val="1"/>
      <w:numFmt w:val="upperLetter"/>
      <w:lvlText w:val="%4."/>
      <w:lvlJc w:val="left"/>
      <w:rPr>
        <w:position w:val="0"/>
      </w:rPr>
    </w:lvl>
    <w:lvl w:ilvl="4">
      <w:start w:val="1"/>
      <w:numFmt w:val="upperLetter"/>
      <w:lvlText w:val="%5."/>
      <w:lvlJc w:val="left"/>
      <w:rPr>
        <w:position w:val="0"/>
      </w:rPr>
    </w:lvl>
    <w:lvl w:ilvl="5">
      <w:start w:val="1"/>
      <w:numFmt w:val="upperLetter"/>
      <w:lvlText w:val="%6."/>
      <w:lvlJc w:val="left"/>
      <w:rPr>
        <w:position w:val="0"/>
      </w:rPr>
    </w:lvl>
    <w:lvl w:ilvl="6">
      <w:start w:val="1"/>
      <w:numFmt w:val="upperLetter"/>
      <w:lvlText w:val="%7."/>
      <w:lvlJc w:val="left"/>
      <w:rPr>
        <w:position w:val="0"/>
      </w:rPr>
    </w:lvl>
    <w:lvl w:ilvl="7">
      <w:start w:val="1"/>
      <w:numFmt w:val="upperLetter"/>
      <w:lvlText w:val="%8."/>
      <w:lvlJc w:val="left"/>
      <w:rPr>
        <w:position w:val="0"/>
      </w:rPr>
    </w:lvl>
    <w:lvl w:ilvl="8">
      <w:start w:val="1"/>
      <w:numFmt w:val="upperLetter"/>
      <w:lvlText w:val="%9."/>
      <w:lvlJc w:val="left"/>
      <w:rPr>
        <w:position w:val="0"/>
      </w:rPr>
    </w:lvl>
  </w:abstractNum>
  <w:abstractNum w:abstractNumId="18" w15:restartNumberingAfterBreak="0">
    <w:nsid w:val="677837D9"/>
    <w:multiLevelType w:val="multilevel"/>
    <w:tmpl w:val="99169142"/>
    <w:lvl w:ilvl="0">
      <w:start w:val="1"/>
      <w:numFmt w:val="upperLetter"/>
      <w:lvlText w:val="%1."/>
      <w:lvlJc w:val="left"/>
      <w:rPr>
        <w:position w:val="0"/>
      </w:rPr>
    </w:lvl>
    <w:lvl w:ilvl="1">
      <w:start w:val="1"/>
      <w:numFmt w:val="upperLetter"/>
      <w:lvlText w:val="%1.%2."/>
      <w:lvlJc w:val="left"/>
      <w:rPr>
        <w:position w:val="0"/>
      </w:rPr>
    </w:lvl>
    <w:lvl w:ilvl="2">
      <w:start w:val="1"/>
      <w:numFmt w:val="upperLetter"/>
      <w:lvlText w:val="%1.%2.%3."/>
      <w:lvlJc w:val="left"/>
      <w:rPr>
        <w:position w:val="0"/>
      </w:rPr>
    </w:lvl>
    <w:lvl w:ilvl="3">
      <w:start w:val="1"/>
      <w:numFmt w:val="upperLetter"/>
      <w:lvlText w:val="%4."/>
      <w:lvlJc w:val="left"/>
      <w:rPr>
        <w:position w:val="0"/>
      </w:rPr>
    </w:lvl>
    <w:lvl w:ilvl="4">
      <w:start w:val="1"/>
      <w:numFmt w:val="upperLetter"/>
      <w:lvlText w:val="%5."/>
      <w:lvlJc w:val="left"/>
      <w:rPr>
        <w:position w:val="0"/>
      </w:rPr>
    </w:lvl>
    <w:lvl w:ilvl="5">
      <w:start w:val="1"/>
      <w:numFmt w:val="upperLetter"/>
      <w:lvlText w:val="%6."/>
      <w:lvlJc w:val="left"/>
      <w:rPr>
        <w:position w:val="0"/>
      </w:rPr>
    </w:lvl>
    <w:lvl w:ilvl="6">
      <w:start w:val="1"/>
      <w:numFmt w:val="upperLetter"/>
      <w:lvlText w:val="%7."/>
      <w:lvlJc w:val="left"/>
      <w:rPr>
        <w:position w:val="0"/>
      </w:rPr>
    </w:lvl>
    <w:lvl w:ilvl="7">
      <w:start w:val="1"/>
      <w:numFmt w:val="upperLetter"/>
      <w:lvlText w:val="%8."/>
      <w:lvlJc w:val="left"/>
      <w:rPr>
        <w:position w:val="0"/>
      </w:rPr>
    </w:lvl>
    <w:lvl w:ilvl="8">
      <w:start w:val="1"/>
      <w:numFmt w:val="upperLetter"/>
      <w:lvlText w:val="%9."/>
      <w:lvlJc w:val="left"/>
      <w:rPr>
        <w:position w:val="0"/>
      </w:rPr>
    </w:lvl>
  </w:abstractNum>
  <w:abstractNum w:abstractNumId="19" w15:restartNumberingAfterBreak="0">
    <w:nsid w:val="69E122F8"/>
    <w:multiLevelType w:val="multilevel"/>
    <w:tmpl w:val="55B2E510"/>
    <w:styleLink w:val="List6"/>
    <w:lvl w:ilvl="0">
      <w:start w:val="1"/>
      <w:numFmt w:val="upperLetter"/>
      <w:lvlText w:val="%1."/>
      <w:lvlJc w:val="left"/>
      <w:rPr>
        <w:position w:val="0"/>
      </w:rPr>
    </w:lvl>
    <w:lvl w:ilvl="1">
      <w:start w:val="1"/>
      <w:numFmt w:val="upperLetter"/>
      <w:lvlText w:val="%1.%2."/>
      <w:lvlJc w:val="left"/>
      <w:rPr>
        <w:position w:val="0"/>
      </w:rPr>
    </w:lvl>
    <w:lvl w:ilvl="2">
      <w:start w:val="1"/>
      <w:numFmt w:val="upperLetter"/>
      <w:lvlText w:val="%1.%2.%3."/>
      <w:lvlJc w:val="left"/>
      <w:rPr>
        <w:position w:val="0"/>
      </w:rPr>
    </w:lvl>
    <w:lvl w:ilvl="3">
      <w:start w:val="1"/>
      <w:numFmt w:val="upperLetter"/>
      <w:lvlText w:val="%4."/>
      <w:lvlJc w:val="left"/>
      <w:rPr>
        <w:position w:val="0"/>
      </w:rPr>
    </w:lvl>
    <w:lvl w:ilvl="4">
      <w:start w:val="1"/>
      <w:numFmt w:val="upperLetter"/>
      <w:lvlText w:val="%5."/>
      <w:lvlJc w:val="left"/>
      <w:rPr>
        <w:position w:val="0"/>
      </w:rPr>
    </w:lvl>
    <w:lvl w:ilvl="5">
      <w:start w:val="1"/>
      <w:numFmt w:val="upperLetter"/>
      <w:lvlText w:val="%6."/>
      <w:lvlJc w:val="left"/>
      <w:rPr>
        <w:position w:val="0"/>
      </w:rPr>
    </w:lvl>
    <w:lvl w:ilvl="6">
      <w:start w:val="1"/>
      <w:numFmt w:val="upperLetter"/>
      <w:lvlText w:val="%7."/>
      <w:lvlJc w:val="left"/>
      <w:rPr>
        <w:position w:val="0"/>
      </w:rPr>
    </w:lvl>
    <w:lvl w:ilvl="7">
      <w:start w:val="1"/>
      <w:numFmt w:val="upperLetter"/>
      <w:lvlText w:val="%8."/>
      <w:lvlJc w:val="left"/>
      <w:rPr>
        <w:position w:val="0"/>
      </w:rPr>
    </w:lvl>
    <w:lvl w:ilvl="8">
      <w:start w:val="6"/>
      <w:numFmt w:val="upperLetter"/>
      <w:lvlText w:val="%9."/>
      <w:lvlJc w:val="left"/>
      <w:rPr>
        <w:position w:val="0"/>
      </w:rPr>
    </w:lvl>
  </w:abstractNum>
  <w:abstractNum w:abstractNumId="20" w15:restartNumberingAfterBreak="0">
    <w:nsid w:val="6A1F7C1B"/>
    <w:multiLevelType w:val="multilevel"/>
    <w:tmpl w:val="F8B876F0"/>
    <w:styleLink w:val="List31"/>
    <w:lvl w:ilvl="0">
      <w:start w:val="7"/>
      <w:numFmt w:val="upperRoman"/>
      <w:lvlText w:val="%1."/>
      <w:lvlJc w:val="left"/>
      <w:pPr>
        <w:tabs>
          <w:tab w:val="num" w:pos="605"/>
        </w:tabs>
        <w:ind w:left="605" w:hanging="605"/>
      </w:pPr>
      <w:rPr>
        <w:position w:val="0"/>
        <w:sz w:val="24"/>
        <w:szCs w:val="24"/>
      </w:rPr>
    </w:lvl>
    <w:lvl w:ilvl="1">
      <w:start w:val="1"/>
      <w:numFmt w:val="upperLetter"/>
      <w:lvlText w:val="%2."/>
      <w:lvlJc w:val="left"/>
      <w:pPr>
        <w:tabs>
          <w:tab w:val="num" w:pos="792"/>
        </w:tabs>
        <w:ind w:left="792" w:hanging="432"/>
      </w:pPr>
      <w:rPr>
        <w:position w:val="0"/>
        <w:sz w:val="24"/>
        <w:szCs w:val="24"/>
      </w:rPr>
    </w:lvl>
    <w:lvl w:ilvl="2">
      <w:start w:val="1"/>
      <w:numFmt w:val="decimal"/>
      <w:lvlText w:val="%3."/>
      <w:lvlJc w:val="left"/>
      <w:pPr>
        <w:tabs>
          <w:tab w:val="num" w:pos="1152"/>
        </w:tabs>
        <w:ind w:left="1152" w:hanging="432"/>
      </w:pPr>
      <w:rPr>
        <w:position w:val="0"/>
        <w:sz w:val="24"/>
        <w:szCs w:val="24"/>
      </w:rPr>
    </w:lvl>
    <w:lvl w:ilvl="3">
      <w:start w:val="1"/>
      <w:numFmt w:val="lowerLetter"/>
      <w:lvlText w:val="%4)"/>
      <w:lvlJc w:val="left"/>
      <w:pPr>
        <w:tabs>
          <w:tab w:val="num" w:pos="114"/>
        </w:tabs>
      </w:pPr>
      <w:rPr>
        <w:position w:val="0"/>
        <w:sz w:val="24"/>
        <w:szCs w:val="24"/>
      </w:rPr>
    </w:lvl>
    <w:lvl w:ilvl="4">
      <w:start w:val="1"/>
      <w:numFmt w:val="decimal"/>
      <w:lvlText w:val="(%5)"/>
      <w:lvlJc w:val="left"/>
      <w:pPr>
        <w:tabs>
          <w:tab w:val="num" w:pos="114"/>
        </w:tabs>
      </w:pPr>
      <w:rPr>
        <w:position w:val="0"/>
        <w:sz w:val="24"/>
        <w:szCs w:val="24"/>
      </w:rPr>
    </w:lvl>
    <w:lvl w:ilvl="5">
      <w:start w:val="1"/>
      <w:numFmt w:val="lowerLetter"/>
      <w:lvlText w:val="(%6)"/>
      <w:lvlJc w:val="left"/>
      <w:pPr>
        <w:tabs>
          <w:tab w:val="num" w:pos="114"/>
        </w:tabs>
      </w:pPr>
      <w:rPr>
        <w:position w:val="0"/>
        <w:sz w:val="24"/>
        <w:szCs w:val="24"/>
      </w:rPr>
    </w:lvl>
    <w:lvl w:ilvl="6">
      <w:start w:val="1"/>
      <w:numFmt w:val="lowerRoman"/>
      <w:lvlText w:val="%7)"/>
      <w:lvlJc w:val="left"/>
      <w:pPr>
        <w:tabs>
          <w:tab w:val="num" w:pos="114"/>
        </w:tabs>
      </w:pPr>
      <w:rPr>
        <w:position w:val="0"/>
        <w:sz w:val="24"/>
        <w:szCs w:val="24"/>
      </w:rPr>
    </w:lvl>
    <w:lvl w:ilvl="7">
      <w:start w:val="1"/>
      <w:numFmt w:val="decimal"/>
      <w:lvlText w:val="(%8)"/>
      <w:lvlJc w:val="left"/>
      <w:pPr>
        <w:tabs>
          <w:tab w:val="num" w:pos="114"/>
        </w:tabs>
      </w:pPr>
      <w:rPr>
        <w:position w:val="0"/>
        <w:sz w:val="24"/>
        <w:szCs w:val="24"/>
      </w:rPr>
    </w:lvl>
    <w:lvl w:ilvl="8">
      <w:start w:val="1"/>
      <w:numFmt w:val="lowerLetter"/>
      <w:lvlText w:val="(%9)"/>
      <w:lvlJc w:val="left"/>
      <w:pPr>
        <w:tabs>
          <w:tab w:val="num" w:pos="114"/>
        </w:tabs>
      </w:pPr>
      <w:rPr>
        <w:position w:val="0"/>
        <w:sz w:val="24"/>
        <w:szCs w:val="24"/>
      </w:rPr>
    </w:lvl>
  </w:abstractNum>
  <w:abstractNum w:abstractNumId="21" w15:restartNumberingAfterBreak="0">
    <w:nsid w:val="7CBE5BD9"/>
    <w:multiLevelType w:val="multilevel"/>
    <w:tmpl w:val="AA12F4C2"/>
    <w:lvl w:ilvl="0">
      <w:start w:val="1"/>
      <w:numFmt w:val="upperRoman"/>
      <w:lvlText w:val="%1."/>
      <w:lvlJc w:val="left"/>
      <w:rPr>
        <w:position w:val="0"/>
      </w:rPr>
    </w:lvl>
    <w:lvl w:ilvl="1">
      <w:start w:val="1"/>
      <w:numFmt w:val="upperLetter"/>
      <w:lvlText w:val="%2."/>
      <w:lvlJc w:val="left"/>
      <w:rPr>
        <w:position w:val="0"/>
      </w:rPr>
    </w:lvl>
    <w:lvl w:ilvl="2">
      <w:start w:val="1"/>
      <w:numFmt w:val="decimal"/>
      <w:lvlText w:val="%3."/>
      <w:lvlJc w:val="left"/>
      <w:rPr>
        <w:position w:val="0"/>
      </w:rPr>
    </w:lvl>
    <w:lvl w:ilvl="3">
      <w:start w:val="1"/>
      <w:numFmt w:val="lowerLetter"/>
      <w:lvlText w:val="%4)"/>
      <w:lvlJc w:val="left"/>
      <w:rPr>
        <w:position w:val="0"/>
      </w:rPr>
    </w:lvl>
    <w:lvl w:ilvl="4">
      <w:start w:val="1"/>
      <w:numFmt w:val="decimal"/>
      <w:lvlText w:val="(%5)"/>
      <w:lvlJc w:val="left"/>
      <w:rPr>
        <w:position w:val="0"/>
      </w:rPr>
    </w:lvl>
    <w:lvl w:ilvl="5">
      <w:start w:val="1"/>
      <w:numFmt w:val="lowerLetter"/>
      <w:lvlText w:val="(%6)"/>
      <w:lvlJc w:val="left"/>
      <w:rPr>
        <w:position w:val="0"/>
      </w:rPr>
    </w:lvl>
    <w:lvl w:ilvl="6">
      <w:start w:val="1"/>
      <w:numFmt w:val="lowerRoman"/>
      <w:lvlText w:val="%7)"/>
      <w:lvlJc w:val="left"/>
      <w:rPr>
        <w:position w:val="0"/>
      </w:rPr>
    </w:lvl>
    <w:lvl w:ilvl="7">
      <w:start w:val="1"/>
      <w:numFmt w:val="decimal"/>
      <w:lvlText w:val="(%8)"/>
      <w:lvlJc w:val="left"/>
      <w:rPr>
        <w:position w:val="0"/>
      </w:rPr>
    </w:lvl>
    <w:lvl w:ilvl="8">
      <w:start w:val="1"/>
      <w:numFmt w:val="lowerLetter"/>
      <w:lvlText w:val="(%9)"/>
      <w:lvlJc w:val="left"/>
      <w:rPr>
        <w:position w:val="0"/>
      </w:rPr>
    </w:lvl>
  </w:abstractNum>
  <w:num w:numId="1" w16cid:durableId="72751238">
    <w:abstractNumId w:val="4"/>
  </w:num>
  <w:num w:numId="2" w16cid:durableId="1867984503">
    <w:abstractNumId w:val="21"/>
  </w:num>
  <w:num w:numId="3" w16cid:durableId="987132135">
    <w:abstractNumId w:val="1"/>
  </w:num>
  <w:num w:numId="4" w16cid:durableId="1079325538">
    <w:abstractNumId w:val="15"/>
  </w:num>
  <w:num w:numId="5" w16cid:durableId="1525822634">
    <w:abstractNumId w:val="9"/>
  </w:num>
  <w:num w:numId="6" w16cid:durableId="60521027">
    <w:abstractNumId w:val="10"/>
  </w:num>
  <w:num w:numId="7" w16cid:durableId="677468751">
    <w:abstractNumId w:val="12"/>
  </w:num>
  <w:num w:numId="8" w16cid:durableId="1893733266">
    <w:abstractNumId w:val="11"/>
  </w:num>
  <w:num w:numId="9" w16cid:durableId="1164667398">
    <w:abstractNumId w:val="16"/>
  </w:num>
  <w:num w:numId="10" w16cid:durableId="520125479">
    <w:abstractNumId w:val="3"/>
  </w:num>
  <w:num w:numId="11" w16cid:durableId="1804495941">
    <w:abstractNumId w:val="13"/>
  </w:num>
  <w:num w:numId="12" w16cid:durableId="610016885">
    <w:abstractNumId w:val="20"/>
  </w:num>
  <w:num w:numId="13" w16cid:durableId="1051150561">
    <w:abstractNumId w:val="2"/>
  </w:num>
  <w:num w:numId="14" w16cid:durableId="363557597">
    <w:abstractNumId w:val="6"/>
  </w:num>
  <w:num w:numId="15" w16cid:durableId="158617962">
    <w:abstractNumId w:val="5"/>
  </w:num>
  <w:num w:numId="16" w16cid:durableId="779301684">
    <w:abstractNumId w:val="8"/>
  </w:num>
  <w:num w:numId="17" w16cid:durableId="1508516507">
    <w:abstractNumId w:val="0"/>
  </w:num>
  <w:num w:numId="18" w16cid:durableId="1566837660">
    <w:abstractNumId w:val="18"/>
  </w:num>
  <w:num w:numId="19" w16cid:durableId="379330664">
    <w:abstractNumId w:val="17"/>
  </w:num>
  <w:num w:numId="20" w16cid:durableId="1236550032">
    <w:abstractNumId w:val="19"/>
  </w:num>
  <w:num w:numId="21" w16cid:durableId="1962613544">
    <w:abstractNumId w:val="7"/>
  </w:num>
  <w:num w:numId="22" w16cid:durableId="17012754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defaultTabStop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496"/>
    <w:rsid w:val="00155726"/>
    <w:rsid w:val="00263809"/>
    <w:rsid w:val="003F5AC2"/>
    <w:rsid w:val="004E2D97"/>
    <w:rsid w:val="00557836"/>
    <w:rsid w:val="005B20E5"/>
    <w:rsid w:val="00A506F7"/>
    <w:rsid w:val="00AD0D91"/>
    <w:rsid w:val="00B26496"/>
    <w:rsid w:val="00D2639F"/>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69D6B5A2"/>
  <w15:docId w15:val="{C148125A-2C70-CE4E-85A6-CED35102F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PH"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A">
    <w:name w:val="Header &amp; Footer A"/>
    <w:pPr>
      <w:tabs>
        <w:tab w:val="left" w:pos="720"/>
        <w:tab w:val="right" w:pos="9020"/>
      </w:tabs>
      <w:suppressAutoHyphens/>
    </w:pPr>
    <w:rPr>
      <w:rFonts w:ascii="Helvetica" w:hAnsi="Arial Unicode MS" w:cs="Arial Unicode MS"/>
      <w:color w:val="000000"/>
      <w:sz w:val="24"/>
      <w:szCs w:val="24"/>
      <w:u w:color="000000"/>
      <w:lang w:val="en-US"/>
    </w:rPr>
  </w:style>
  <w:style w:type="paragraph" w:styleId="Footer">
    <w:name w:val="footer"/>
    <w:pPr>
      <w:tabs>
        <w:tab w:val="left" w:pos="720"/>
        <w:tab w:val="center" w:pos="4320"/>
        <w:tab w:val="right" w:pos="8640"/>
      </w:tabs>
      <w:suppressAutoHyphens/>
    </w:pPr>
    <w:rPr>
      <w:rFonts w:hAnsi="Arial Unicode MS" w:cs="Arial Unicode MS"/>
      <w:color w:val="000000"/>
      <w:u w:color="000000"/>
      <w:lang w:val="en-US"/>
    </w:rPr>
  </w:style>
  <w:style w:type="paragraph" w:customStyle="1" w:styleId="Body">
    <w:name w:val="Body"/>
    <w:pPr>
      <w:tabs>
        <w:tab w:val="left" w:pos="720"/>
      </w:tabs>
      <w:suppressAutoHyphens/>
    </w:pPr>
    <w:rPr>
      <w:rFonts w:eastAsia="Times New Roman"/>
      <w:color w:val="000000"/>
      <w:u w:color="000000"/>
    </w:rPr>
  </w:style>
  <w:style w:type="numbering" w:customStyle="1" w:styleId="List0">
    <w:name w:val="List 0"/>
    <w:basedOn w:val="ImportedStyle1"/>
    <w:pPr>
      <w:numPr>
        <w:numId w:val="3"/>
      </w:numPr>
    </w:pPr>
  </w:style>
  <w:style w:type="numbering" w:customStyle="1" w:styleId="ImportedStyle1">
    <w:name w:val="Imported Style 1"/>
  </w:style>
  <w:style w:type="numbering" w:customStyle="1" w:styleId="List1">
    <w:name w:val="List 1"/>
    <w:basedOn w:val="ImportedStyle1"/>
    <w:pPr>
      <w:numPr>
        <w:numId w:val="6"/>
      </w:numPr>
    </w:pPr>
  </w:style>
  <w:style w:type="numbering" w:customStyle="1" w:styleId="List21">
    <w:name w:val="List 21"/>
    <w:basedOn w:val="ImportedStyle1"/>
    <w:pPr>
      <w:numPr>
        <w:numId w:val="10"/>
      </w:numPr>
    </w:pPr>
  </w:style>
  <w:style w:type="numbering" w:customStyle="1" w:styleId="List31">
    <w:name w:val="List 31"/>
    <w:basedOn w:val="ImportedStyle1"/>
    <w:pPr>
      <w:numPr>
        <w:numId w:val="12"/>
      </w:numPr>
    </w:pPr>
  </w:style>
  <w:style w:type="numbering" w:customStyle="1" w:styleId="List41">
    <w:name w:val="List 41"/>
    <w:basedOn w:val="ImportedStyle1"/>
    <w:pPr>
      <w:numPr>
        <w:numId w:val="17"/>
      </w:numPr>
    </w:pPr>
  </w:style>
  <w:style w:type="numbering" w:customStyle="1" w:styleId="List51">
    <w:name w:val="List 51"/>
    <w:basedOn w:val="ImportedStyle1"/>
    <w:pPr>
      <w:numPr>
        <w:numId w:val="16"/>
      </w:numPr>
    </w:pPr>
  </w:style>
  <w:style w:type="paragraph" w:customStyle="1" w:styleId="Default">
    <w:name w:val="Default"/>
    <w:pPr>
      <w:tabs>
        <w:tab w:val="left" w:pos="720"/>
      </w:tabs>
      <w:suppressAutoHyphens/>
    </w:pPr>
    <w:rPr>
      <w:rFonts w:ascii="Helvetica" w:hAnsi="Arial Unicode MS" w:cs="Arial Unicode MS"/>
      <w:color w:val="000000"/>
      <w:sz w:val="22"/>
      <w:szCs w:val="22"/>
      <w:u w:color="000000"/>
      <w:lang w:val="en-US"/>
    </w:rPr>
  </w:style>
  <w:style w:type="numbering" w:customStyle="1" w:styleId="List6">
    <w:name w:val="List 6"/>
    <w:basedOn w:val="ImportedStyle8"/>
    <w:pPr>
      <w:numPr>
        <w:numId w:val="20"/>
      </w:numPr>
    </w:pPr>
  </w:style>
  <w:style w:type="numbering" w:customStyle="1" w:styleId="ImportedStyle8">
    <w:name w:val="Imported Style 8"/>
  </w:style>
  <w:style w:type="numbering" w:customStyle="1" w:styleId="List7">
    <w:name w:val="List 7"/>
    <w:basedOn w:val="ImportedStyle8"/>
    <w:pPr>
      <w:numPr>
        <w:numId w:val="22"/>
      </w:numPr>
    </w:pPr>
  </w:style>
  <w:style w:type="paragraph" w:customStyle="1" w:styleId="Textbody">
    <w:name w:val="Text body"/>
    <w:pPr>
      <w:tabs>
        <w:tab w:val="left" w:pos="720"/>
      </w:tabs>
      <w:suppressAutoHyphens/>
      <w:jc w:val="both"/>
    </w:pPr>
    <w:rPr>
      <w:rFonts w:ascii="Tahoma" w:eastAsia="Tahoma" w:hAnsi="Tahoma" w:cs="Tahoma"/>
      <w:color w:val="000000"/>
      <w:sz w:val="22"/>
      <w:szCs w:val="22"/>
      <w:u w:color="000000"/>
      <w:lang w:val="en-US"/>
    </w:rPr>
  </w:style>
  <w:style w:type="paragraph" w:customStyle="1" w:styleId="BodyAA">
    <w:name w:val="Body A A"/>
    <w:pPr>
      <w:tabs>
        <w:tab w:val="left" w:pos="720"/>
      </w:tabs>
      <w:suppressAutoHyphens/>
    </w:pPr>
    <w:rPr>
      <w:rFonts w:ascii="Helvetica" w:hAnsi="Arial Unicode MS" w:cs="Arial Unicode MS"/>
      <w:color w:val="000000"/>
      <w:sz w:val="22"/>
      <w:szCs w:val="22"/>
      <w:u w:color="000000"/>
      <w:lang w:val="en-US"/>
    </w:rPr>
  </w:style>
  <w:style w:type="paragraph" w:styleId="BlockText">
    <w:name w:val="Block Text"/>
    <w:basedOn w:val="Normal"/>
    <w:rsid w:val="00557836"/>
    <w:pPr>
      <w:pBdr>
        <w:top w:val="none" w:sz="0" w:space="0" w:color="auto"/>
        <w:left w:val="none" w:sz="0" w:space="0" w:color="auto"/>
        <w:bottom w:val="none" w:sz="0" w:space="0" w:color="auto"/>
        <w:right w:val="none" w:sz="0" w:space="0" w:color="auto"/>
        <w:between w:val="none" w:sz="0" w:space="0" w:color="auto"/>
        <w:bar w:val="none" w:sz="0" w:color="auto"/>
      </w:pBdr>
      <w:suppressAutoHyphens/>
      <w:ind w:left="1440" w:right="1440"/>
      <w:jc w:val="both"/>
    </w:pPr>
    <w:rPr>
      <w:rFonts w:eastAsia="Times New Roman"/>
      <w:szCs w:val="20"/>
      <w:bdr w:val="none" w:sz="0" w:space="0" w:color="auto"/>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1" hangingPunct="0">
          <a:lnSpc>
            <a:spcPct val="100000"/>
          </a:lnSpc>
          <a:spcBef>
            <a:spcPts val="0"/>
          </a:spcBef>
          <a:spcAft>
            <a:spcPts val="0"/>
          </a:spcAft>
          <a:buClrTx/>
          <a:buSzTx/>
          <a:buFontTx/>
          <a:buNone/>
          <a:tabLst>
            <a:tab pos="457200" algn="l"/>
          </a:tabLst>
          <a:defRPr kumimoji="0" sz="10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2657</Words>
  <Characters>15148</Characters>
  <Application>Microsoft Office Word</Application>
  <DocSecurity>0</DocSecurity>
  <Lines>126</Lines>
  <Paragraphs>35</Paragraphs>
  <ScaleCrop>false</ScaleCrop>
  <Company/>
  <LinksUpToDate>false</LinksUpToDate>
  <CharactersWithSpaces>17770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Fema Gloria Gracia C. Gonzales</cp:lastModifiedBy>
  <cp:revision>2</cp:revision>
  <dcterms:created xsi:type="dcterms:W3CDTF">2025-07-07T07:08:00Z</dcterms:created>
  <dcterms:modified xsi:type="dcterms:W3CDTF">2025-07-07T07:08:00Z</dcterms:modified>
</cp:coreProperties>
</file>